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5DC6" w:rsidP="2FE4A83A" w:rsidRDefault="00D35DC6" w14:paraId="7B795E65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D35DC6" w:rsidP="2FE4A83A" w:rsidRDefault="00D35DC6" w14:paraId="233CBA29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AB1532" w:rsidP="2FE4A83A" w:rsidRDefault="00AB1532" w14:paraId="6C8CC1DB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3E2AA6" w:rsidP="001C040B" w:rsidRDefault="002D68D6" w14:paraId="3E8DC8C0" w14:textId="0F405523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FE4A83A">
        <w:rPr>
          <w:rFonts w:ascii="Times New Roman" w:hAnsi="Times New Roman" w:eastAsia="Times New Roman" w:cs="Times New Roman"/>
          <w:b/>
          <w:bCs/>
          <w:sz w:val="28"/>
          <w:szCs w:val="28"/>
        </w:rPr>
        <w:t>TÍTULO DO TRABALHO</w:t>
      </w:r>
      <w:r w:rsidRPr="2FE4A83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Pr="001C040B">
        <w:rPr>
          <w:rFonts w:ascii="Times New Roman" w:hAnsi="Times New Roman" w:eastAsia="Times New Roman" w:cs="Times New Roman"/>
          <w:b/>
          <w:bCs/>
          <w:sz w:val="24"/>
          <w:szCs w:val="24"/>
        </w:rPr>
        <w:t>subtítulo (se houver)</w:t>
      </w:r>
      <w:r w:rsidRPr="00D70FB8" w:rsidR="00420D6B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420D6B">
        <w:rPr>
          <w:rFonts w:ascii="Times New Roman" w:hAnsi="Times New Roman" w:eastAsia="Times New Roman" w:cs="Times New Roman"/>
          <w:b/>
          <w:bCs/>
          <w:sz w:val="24"/>
          <w:szCs w:val="24"/>
        </w:rPr>
        <w:t>(máximo: 20 palavras)</w:t>
      </w:r>
    </w:p>
    <w:p w:rsidR="00D70FB8" w:rsidP="00D70FB8" w:rsidRDefault="00D70FB8" w14:paraId="01D86464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3E2AA6" w:rsidP="00832CB2" w:rsidRDefault="00D70FB8" w14:paraId="5DB8574F" w14:textId="774D3AA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70FB8">
        <w:rPr>
          <w:rFonts w:ascii="Times New Roman" w:hAnsi="Times New Roman" w:eastAsia="Times New Roman" w:cs="Times New Roman"/>
          <w:b/>
          <w:bCs/>
          <w:sz w:val="24"/>
          <w:szCs w:val="24"/>
        </w:rPr>
        <w:t>Autor Principal</w:t>
      </w:r>
      <w:r w:rsidRPr="00D70FB8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Primeiro Coautor</w:t>
      </w:r>
      <w:r w:rsidRPr="00D70FB8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Segundo Coautor</w:t>
      </w:r>
      <w:r w:rsidRPr="00D70FB8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Terceiro Coautor</w:t>
      </w:r>
      <w:r w:rsidRPr="00D70FB8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4</w:t>
      </w:r>
    </w:p>
    <w:p w:rsidRPr="00D70FB8" w:rsidR="00832CB2" w:rsidP="00832CB2" w:rsidRDefault="00832CB2" w14:paraId="2AB4DB4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D70FB8" w:rsidP="00D70FB8" w:rsidRDefault="00D70FB8" w14:paraId="2C7D86D7" w14:textId="04223C0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D70FB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Titulação (</w:t>
      </w:r>
      <w:r w:rsidRPr="00D70FB8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Graduando, Mestrando, </w:t>
      </w:r>
      <w:proofErr w:type="gramStart"/>
      <w:r w:rsidRPr="00D70FB8">
        <w:rPr>
          <w:rFonts w:ascii="Times New Roman" w:hAnsi="Times New Roman" w:eastAsia="Times New Roman" w:cs="Times New Roman"/>
          <w:color w:val="FF0000"/>
          <w:sz w:val="24"/>
          <w:szCs w:val="24"/>
        </w:rPr>
        <w:t>Doutorando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etc</w:t>
      </w:r>
      <w:proofErr w:type="spellEnd"/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) em </w:t>
      </w:r>
      <w:r w:rsidRPr="00D70FB8">
        <w:rPr>
          <w:rFonts w:ascii="Times New Roman" w:hAnsi="Times New Roman" w:eastAsia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...],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instituição, cidade, estado</w:t>
      </w:r>
    </w:p>
    <w:p w:rsidR="00D70FB8" w:rsidP="00D70FB8" w:rsidRDefault="00D70FB8" w14:paraId="3DD9A6F6" w14:textId="6A84547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D70FB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Titulação, Instituição, Cidade, Estado</w:t>
      </w:r>
    </w:p>
    <w:p w:rsidR="00D70FB8" w:rsidP="00D70FB8" w:rsidRDefault="00D70FB8" w14:paraId="3EA5D8BD" w14:textId="5EB02F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D70FB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3</w:t>
      </w:r>
      <w:r w:rsidRPr="00D70F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Titulação, Instituição, Cidade, Estado</w:t>
      </w:r>
    </w:p>
    <w:p w:rsidR="00D70FB8" w:rsidP="00D70FB8" w:rsidRDefault="00D70FB8" w14:paraId="1E45F701" w14:textId="113A358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D70FB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4</w:t>
      </w:r>
      <w:r w:rsidRPr="00D70F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Titulação, Instituição, Cidade, Estado</w:t>
      </w:r>
    </w:p>
    <w:p w:rsidR="00D70FB8" w:rsidP="00D70FB8" w:rsidRDefault="00D70FB8" w14:paraId="600143DF" w14:textId="6BF0DF7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E-mail de contato: </w:t>
      </w:r>
      <w:hyperlink w:history="1" r:id="rId12">
        <w:r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[...]</w:t>
        </w:r>
        <w:r w:rsidRPr="00C9381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@ufu.br</w:t>
        </w:r>
      </w:hyperlink>
    </w:p>
    <w:p w:rsidR="00D70FB8" w:rsidP="00D70FB8" w:rsidRDefault="00D70FB8" w14:paraId="69E7D774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DC661A" w:rsidR="003E2AA6" w:rsidP="00DC661A" w:rsidRDefault="002D68D6" w14:paraId="03FA67F1" w14:textId="6C4E54C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Resumo:</w:t>
      </w:r>
      <w:r w:rsidRPr="00506007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>Seguindo a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3C7603" w:rsidR="003C7603">
        <w:rPr>
          <w:rFonts w:ascii="Times New Roman" w:hAnsi="Times New Roman" w:eastAsia="Times New Roman" w:cs="Times New Roman"/>
          <w:sz w:val="24"/>
          <w:szCs w:val="24"/>
        </w:rPr>
        <w:t>Associação Brasileira de Normas Técnicas</w:t>
      </w:r>
      <w:r w:rsidR="003C7603">
        <w:rPr>
          <w:rFonts w:ascii="Times New Roman" w:hAnsi="Times New Roman" w:eastAsia="Times New Roman" w:cs="Times New Roman"/>
          <w:sz w:val="24"/>
          <w:szCs w:val="24"/>
        </w:rPr>
        <w:t xml:space="preserve"> (ABNT)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 xml:space="preserve"> NBR 6028</w:t>
      </w:r>
      <w:r w:rsidR="00D836D2">
        <w:rPr>
          <w:rFonts w:ascii="Times New Roman" w:hAnsi="Times New Roman" w:eastAsia="Times New Roman" w:cs="Times New Roman"/>
          <w:bCs/>
          <w:sz w:val="24"/>
          <w:szCs w:val="24"/>
        </w:rPr>
        <w:t>/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>2021, 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resumo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deverá 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>ser conciso e claro e precisa abordar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(s)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objetivo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(s)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>, materia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is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e métodos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utilizados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, principais resultados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encontrados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e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as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>conclus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ões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 xml:space="preserve"> do trabalho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, com o máximo de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250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palavras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. O </w:t>
      </w:r>
      <w:r w:rsidR="00420D6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esumo deve ser redigido 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em linguagem clara e objetiva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 e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20D6B">
        <w:rPr>
          <w:rFonts w:ascii="Times New Roman" w:hAnsi="Times New Roman" w:eastAsia="Times New Roman" w:cs="Times New Roman"/>
          <w:sz w:val="24"/>
          <w:szCs w:val="24"/>
        </w:rPr>
        <w:t xml:space="preserve">com 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o emprego de verbos na terceira pessoa do singular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. A formatação deve apresentar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name="_Hlk202984541" w:id="1"/>
      <w:r w:rsidR="0044074F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alinhamento justificado, fonte</w:t>
      </w:r>
      <w:r w:rsidR="00C904A7">
        <w:rPr>
          <w:rFonts w:ascii="Times New Roman" w:hAnsi="Times New Roman" w:eastAsia="Times New Roman" w:cs="Times New Roman"/>
          <w:sz w:val="24"/>
          <w:szCs w:val="24"/>
        </w:rPr>
        <w:t xml:space="preserve"> Times New Roman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tamanho 12, 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e e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>spaçamento simple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s. O resumo não pode conter </w:t>
      </w:r>
      <w:r w:rsidRPr="0044074F" w:rsidR="0044074F">
        <w:rPr>
          <w:rFonts w:ascii="Times New Roman" w:hAnsi="Times New Roman" w:eastAsia="Times New Roman" w:cs="Times New Roman"/>
          <w:sz w:val="24"/>
          <w:szCs w:val="24"/>
        </w:rPr>
        <w:t>referências, gráficos, tabelas ou imagens.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eve-se evitar </w:t>
      </w:r>
      <w:r w:rsidRPr="00DC661A" w:rsidR="00DC661A">
        <w:rPr>
          <w:rFonts w:ascii="Times New Roman" w:hAnsi="Times New Roman" w:eastAsia="Times New Roman" w:cs="Times New Roman"/>
          <w:sz w:val="24"/>
          <w:szCs w:val="24"/>
        </w:rPr>
        <w:t>o uso de equações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a menos que seja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primordia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para a compreensão do trabalho. </w:t>
      </w:r>
    </w:p>
    <w:bookmarkEnd w:id="1"/>
    <w:p w:rsidR="003E2AA6" w:rsidRDefault="003E2AA6" w14:paraId="38722DCA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F4805" w:rsidRDefault="002D68D6" w14:paraId="61420D10" w14:textId="1CBF675D">
      <w:pPr>
        <w:spacing w:after="0" w:line="36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rimeira palavra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;</w:t>
      </w:r>
      <w:r w:rsidR="000F5AF9">
        <w:rPr>
          <w:rFonts w:ascii="Times New Roman" w:hAnsi="Times New Roman" w:eastAsia="Times New Roman" w:cs="Times New Roman"/>
          <w:sz w:val="24"/>
          <w:szCs w:val="24"/>
        </w:rPr>
        <w:t xml:space="preserve"> s</w:t>
      </w:r>
      <w:r>
        <w:rPr>
          <w:rFonts w:ascii="Times New Roman" w:hAnsi="Times New Roman" w:eastAsia="Times New Roman" w:cs="Times New Roman"/>
          <w:sz w:val="24"/>
          <w:szCs w:val="24"/>
        </w:rPr>
        <w:t>egunda palavra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Nome Próprio. (3 a 5 palavras)</w:t>
      </w:r>
    </w:p>
    <w:p w:rsidRPr="007F4805" w:rsidR="003E2AA6" w:rsidRDefault="00420D6B" w14:paraId="0F5382CA" w14:textId="6A8EF12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 palavras-chave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>devem ser inseridas imediatamente após o resumo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>após um espaço em branco de 1,5.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Deve-se usar, </w:t>
      </w:r>
      <w:r>
        <w:rPr>
          <w:rFonts w:ascii="Times New Roman" w:hAnsi="Times New Roman" w:eastAsia="Times New Roman" w:cs="Times New Roman"/>
          <w:sz w:val="24"/>
          <w:szCs w:val="24"/>
        </w:rPr>
        <w:t>no mínimo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 palavras que não estejam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presentes </w:t>
      </w:r>
      <w:r>
        <w:rPr>
          <w:rFonts w:ascii="Times New Roman" w:hAnsi="Times New Roman" w:eastAsia="Times New Roman" w:cs="Times New Roman"/>
          <w:sz w:val="24"/>
          <w:szCs w:val="24"/>
        </w:rPr>
        <w:t>no títul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o.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 xml:space="preserve">Elas devem ser alinhadas à margem esquerda, escritas com a inicial em minúsculo (exceto para nomes próprios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 xml:space="preserve"> científicos), separadas por ponto e vírgula (;) e finalizadas por ponto final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3E2AA6" w:rsidRDefault="003E2AA6" w14:paraId="11CD4226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904A7" w:rsidR="00C904A7" w:rsidRDefault="00D65695" w14:paraId="1011F5D7" w14:textId="49DBD7B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E016AC8" w:rsidR="00D6569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Orientações</w:t>
      </w:r>
      <w:r w:rsidRPr="3E016AC8" w:rsidR="00C904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E016AC8" w:rsidR="00D6569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ao(s) autor(es): </w:t>
      </w:r>
      <w:r w:rsidRPr="3E016AC8" w:rsidR="00C904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438A8A0F" w:rsidP="3E016AC8" w:rsidRDefault="438A8A0F" w14:paraId="28003B6E" w14:textId="23EBB95C">
      <w:pPr>
        <w:spacing w:after="0" w:line="360" w:lineRule="auto"/>
        <w:ind w:firstLine="709"/>
        <w:jc w:val="both"/>
      </w:pPr>
      <w:r w:rsidRPr="3E016AC8" w:rsidR="438A8A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O resumo expandido deverá ter no máximo 6 páginas, incluindo os seguintes tópicos: </w:t>
      </w:r>
      <w:r w:rsidRPr="3E016AC8" w:rsidR="438A8A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TÍTULO, RESUMO, INTRODUÇÃO, MATERIAL E MÉTODOS, RESULTADOS E DISCUSSÃO, CONCLUSÃO, AGRADECIMENTOS</w:t>
      </w:r>
      <w:r w:rsidRPr="3E016AC8" w:rsidR="438A8A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(opcional) e </w:t>
      </w:r>
      <w:r w:rsidRPr="3E016AC8" w:rsidR="438A8A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REFERÊNCIAS</w:t>
      </w:r>
      <w:r w:rsidRPr="3E016AC8" w:rsidR="438A8A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. Os títulos dos tópicos devem ser destacados em </w:t>
      </w:r>
      <w:r w:rsidRPr="3E016AC8" w:rsidR="438A8A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negrito</w:t>
      </w:r>
      <w:r w:rsidRPr="3E016AC8" w:rsidR="438A8A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e separados do restante do texto por um espaçamento em branco de 1,5. O conteúdo de cada seção deve seguir o padrão normal de formatação, sem negrito.</w:t>
      </w:r>
    </w:p>
    <w:p w:rsidR="00C904A7" w:rsidP="0044074F" w:rsidRDefault="0044074F" w14:paraId="720B5381" w14:textId="66A5E4A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 que a submissão do resumo seja aceita, será 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obrigatório utilizar os </w:t>
      </w:r>
      <w:proofErr w:type="spellStart"/>
      <w:r w:rsidRPr="0044074F">
        <w:rPr>
          <w:rFonts w:ascii="Times New Roman" w:hAnsi="Times New Roman" w:eastAsia="Times New Roman" w:cs="Times New Roman"/>
          <w:sz w:val="24"/>
          <w:szCs w:val="24"/>
        </w:rPr>
        <w:t>templates</w:t>
      </w:r>
      <w:proofErr w:type="spellEnd"/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fornecidos pela Comissão Organizadora do SIAMB.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omissão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rganizadora não se 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>responsabiliza por erros ortográficos ou pela revisão gramatical dos resumos. O conteúdo e a redação do trabalho são de inteira responsabilidade do</w:t>
      </w:r>
      <w:r>
        <w:rPr>
          <w:rFonts w:ascii="Times New Roman" w:hAnsi="Times New Roman" w:eastAsia="Times New Roman" w:cs="Times New Roman"/>
          <w:sz w:val="24"/>
          <w:szCs w:val="24"/>
        </w:rPr>
        <w:t>(s)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eastAsia="Times New Roman" w:cs="Times New Roman"/>
          <w:sz w:val="24"/>
          <w:szCs w:val="24"/>
        </w:rPr>
        <w:t>(es)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904A7" w:rsidP="0044074F" w:rsidRDefault="00C904A7" w14:paraId="378F7FE3" w14:textId="6639B29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54BBA">
        <w:rPr>
          <w:rFonts w:ascii="Times New Roman" w:hAnsi="Times New Roman" w:eastAsia="Times New Roman" w:cs="Times New Roman"/>
          <w:sz w:val="24"/>
          <w:szCs w:val="24"/>
        </w:rPr>
        <w:t>O corpo do texto ao longo do resumo expandido deve ser redigido em fonte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Times New Roman,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 xml:space="preserve"> tamanho 12, alinhamento justificado, espaçamento entre linhas de 1</w:t>
      </w:r>
      <w:r>
        <w:rPr>
          <w:rFonts w:ascii="Times New Roman" w:hAnsi="Times New Roman" w:eastAsia="Times New Roman" w:cs="Times New Roman"/>
          <w:sz w:val="24"/>
          <w:szCs w:val="24"/>
        </w:rPr>
        <w:t>,5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 xml:space="preserve"> e recuo para o parágrafo </w:t>
      </w:r>
      <w:r>
        <w:rPr>
          <w:rFonts w:ascii="Times New Roman" w:hAnsi="Times New Roman" w:eastAsia="Times New Roman" w:cs="Times New Roman"/>
          <w:sz w:val="24"/>
          <w:szCs w:val="24"/>
        </w:rPr>
        <w:t>(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>recuo especial primeira linha de 1,2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>cm).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F54BBA" w:rsidR="00C904A7" w:rsidP="00C904A7" w:rsidRDefault="00C904A7" w14:paraId="2622CB53" w14:textId="172A036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904A7" w:rsidRDefault="00C904A7" w14:paraId="52872853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P="00D65695" w:rsidRDefault="002D68D6" w14:paraId="0A6F5937" w14:textId="77777777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INTRODUÇÃO</w:t>
      </w:r>
    </w:p>
    <w:p w:rsidRPr="00C23817" w:rsidR="003E2AA6" w:rsidP="00261195" w:rsidRDefault="003E2AA6" w14:paraId="6CBE494D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166E84" w:rsidP="0044074F" w:rsidRDefault="00261195" w14:paraId="67DD591E" w14:textId="438D6F3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4074F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4074F" w:rsidR="00A0219F">
        <w:rPr>
          <w:rFonts w:ascii="Times New Roman" w:hAnsi="Times New Roman" w:eastAsia="Times New Roman" w:cs="Times New Roman"/>
          <w:sz w:val="24"/>
          <w:szCs w:val="24"/>
        </w:rPr>
        <w:t>este item, deve-se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apresentar </w:t>
      </w:r>
      <w:bookmarkStart w:name="_Hlk202984739" w:id="2"/>
      <w:r w:rsidRPr="0044074F">
        <w:rPr>
          <w:rFonts w:ascii="Times New Roman" w:hAnsi="Times New Roman" w:eastAsia="Times New Roman" w:cs="Times New Roman"/>
          <w:sz w:val="24"/>
          <w:szCs w:val="24"/>
        </w:rPr>
        <w:t>a importância e abrangência do objeto de estudo,</w:t>
      </w:r>
      <w:r w:rsidRPr="0044074F" w:rsidR="00A0219F">
        <w:rPr>
          <w:rFonts w:ascii="Times New Roman" w:hAnsi="Times New Roman" w:eastAsia="Times New Roman" w:cs="Times New Roman"/>
          <w:sz w:val="24"/>
          <w:szCs w:val="24"/>
        </w:rPr>
        <w:t xml:space="preserve"> incluindo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0219F" w:rsidR="00A0219F">
        <w:rPr>
          <w:rFonts w:ascii="Times New Roman" w:hAnsi="Times New Roman" w:eastAsia="Times New Roman" w:cs="Times New Roman"/>
          <w:sz w:val="24"/>
          <w:szCs w:val="24"/>
        </w:rPr>
        <w:t>tema</w:t>
      </w:r>
      <w:r w:rsidR="00A0219F">
        <w:rPr>
          <w:rFonts w:ascii="Times New Roman" w:hAnsi="Times New Roman" w:eastAsia="Times New Roman" w:cs="Times New Roman"/>
          <w:sz w:val="24"/>
          <w:szCs w:val="24"/>
        </w:rPr>
        <w:t xml:space="preserve"> e literatura relacionada,</w:t>
      </w:r>
      <w:r w:rsidRPr="00A0219F" w:rsidR="00A0219F">
        <w:rPr>
          <w:rFonts w:ascii="Times New Roman" w:hAnsi="Times New Roman" w:eastAsia="Times New Roman" w:cs="Times New Roman"/>
          <w:sz w:val="24"/>
          <w:szCs w:val="24"/>
        </w:rPr>
        <w:t xml:space="preserve"> problema, hipótese (se houver), justificativa(s) e objetivo geral</w:t>
      </w:r>
      <w:r w:rsidR="00A0219F">
        <w:rPr>
          <w:rFonts w:ascii="Times New Roman" w:hAnsi="Times New Roman" w:eastAsia="Times New Roman" w:cs="Times New Roman"/>
          <w:sz w:val="24"/>
          <w:szCs w:val="24"/>
        </w:rPr>
        <w:t xml:space="preserve">, que deve aparecer no último parágrafo da Introdução. </w:t>
      </w:r>
    </w:p>
    <w:bookmarkEnd w:id="2"/>
    <w:p w:rsidR="003C7603" w:rsidP="0044074F" w:rsidRDefault="003C7603" w14:paraId="3DCD838D" w14:textId="15A60B4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C7603">
        <w:rPr>
          <w:rFonts w:ascii="Times New Roman" w:hAnsi="Times New Roman" w:eastAsia="Times New Roman" w:cs="Times New Roman"/>
          <w:sz w:val="24"/>
          <w:szCs w:val="24"/>
        </w:rPr>
        <w:t>Todas as citações devem estar de acordo com a Associação Brasileira de Normas Técnicas - NBR 10520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3C7603">
        <w:rPr>
          <w:rFonts w:ascii="Times New Roman" w:hAnsi="Times New Roman" w:eastAsia="Times New Roman" w:cs="Times New Roman"/>
          <w:sz w:val="24"/>
          <w:szCs w:val="24"/>
        </w:rPr>
        <w:t>2023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003C7603">
        <w:rPr>
          <w:rFonts w:ascii="Times New Roman" w:hAnsi="Times New Roman" w:eastAsia="Times New Roman" w:cs="Times New Roman"/>
          <w:sz w:val="24"/>
          <w:szCs w:val="24"/>
        </w:rPr>
        <w:t>Informação e documentação — Citações em documentos — Apresentação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(Segunda edição – 19/07/2023)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. Alguns </w:t>
      </w:r>
      <w:r w:rsidR="00D65695">
        <w:rPr>
          <w:rFonts w:ascii="Times New Roman" w:hAnsi="Times New Roman" w:eastAsia="Times New Roman" w:cs="Times New Roman"/>
          <w:sz w:val="24"/>
          <w:szCs w:val="24"/>
        </w:rPr>
        <w:t xml:space="preserve">exemplos 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seguem </w:t>
      </w:r>
      <w:r w:rsidR="00D65695">
        <w:rPr>
          <w:rFonts w:ascii="Times New Roman" w:hAnsi="Times New Roman" w:eastAsia="Times New Roman" w:cs="Times New Roman"/>
          <w:sz w:val="24"/>
          <w:szCs w:val="24"/>
        </w:rPr>
        <w:t xml:space="preserve">abaixo: </w:t>
      </w:r>
    </w:p>
    <w:p w:rsidR="00D65695" w:rsidP="00EF0070" w:rsidRDefault="00D65695" w14:paraId="561C6FA9" w14:textId="77777777"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F32B28" w:rsidP="00BD7632" w:rsidRDefault="004167E7" w14:paraId="2E3F8BAF" w14:textId="72E961B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Exemplo de c</w:t>
      </w:r>
      <w:r w:rsidRPr="004167E7" w:rsidR="00D656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itação direta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de até 3 linhas</w:t>
      </w:r>
      <w:r w:rsidRPr="004167E7" w:rsidR="00D656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 w:rsidR="00D65695"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- </w:t>
      </w:r>
      <w:r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“</w:t>
      </w:r>
      <w:r w:rsidRPr="00F32B28"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os Engenheiros devem ficar atentos às ocorrências que exijam a inclusão de dispositivos de drenagem não previstos ou alteração das dimensões ou tipos de dispositivos projetados</w:t>
      </w:r>
      <w:r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 (Pessoa J</w:t>
      </w:r>
      <w:r w:rsidR="00BD7632">
        <w:rPr>
          <w:rFonts w:ascii="Times New Roman" w:hAnsi="Times New Roman" w:eastAsia="Times New Roman" w:cs="Times New Roman"/>
          <w:sz w:val="24"/>
          <w:szCs w:val="24"/>
          <w:lang w:val="pt-PT"/>
        </w:rPr>
        <w:t>ú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>nior, 2025, p. 107).</w:t>
      </w:r>
    </w:p>
    <w:p w:rsidR="004167E7" w:rsidP="00BD7632" w:rsidRDefault="004167E7" w14:paraId="0CBAFED4" w14:textId="1E1030A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 w:rsidRPr="004167E7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Exemplo de citação direta longa de mais de 3 linhas 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>– recuo padronizado de 4 cm em relação à margem esquerda, espaçamento simples entre linhas, fonte de tamanho 11, sem aspas.</w:t>
      </w:r>
    </w:p>
    <w:p w:rsidRPr="008878BB" w:rsidR="008878BB" w:rsidP="008878BB" w:rsidRDefault="008878BB" w14:paraId="5F4C7665" w14:textId="57F201C0">
      <w:pPr>
        <w:spacing w:after="0" w:line="240" w:lineRule="auto"/>
        <w:ind w:left="2268"/>
        <w:jc w:val="both"/>
        <w:rPr>
          <w:rFonts w:ascii="Times New Roman" w:hAnsi="Times New Roman" w:eastAsia="Times New Roman" w:cs="Times New Roman"/>
          <w:lang w:val="pt-PT"/>
        </w:rPr>
      </w:pPr>
      <w:r w:rsidRPr="008878BB">
        <w:rPr>
          <w:rFonts w:ascii="Times New Roman" w:hAnsi="Times New Roman" w:eastAsia="Times New Roman" w:cs="Times New Roman"/>
          <w:lang w:val="pt-PT"/>
        </w:rPr>
        <w:t xml:space="preserve">A Política Nacional de Resíduos Sólidos (PNRS), juntamente com regulamentações como a RDC 222/2018 e o Decreto 10.388/2020, fornece diretrizes para o gerenciamento eficiente de resíduos. Contudo, a efetividade dessas políticas está atrelada à sua implementação prática e fiscalização rigorosa. A colaboração entre governos, setor privado e </w:t>
      </w:r>
      <w:proofErr w:type="spellStart"/>
      <w:r w:rsidRPr="008878BB">
        <w:rPr>
          <w:rFonts w:ascii="Times New Roman" w:hAnsi="Times New Roman" w:eastAsia="Times New Roman" w:cs="Times New Roman"/>
          <w:lang w:val="pt-PT"/>
        </w:rPr>
        <w:t>ONGs</w:t>
      </w:r>
      <w:proofErr w:type="spellEnd"/>
      <w:r w:rsidRPr="008878BB">
        <w:rPr>
          <w:rFonts w:ascii="Times New Roman" w:hAnsi="Times New Roman" w:eastAsia="Times New Roman" w:cs="Times New Roman"/>
          <w:lang w:val="pt-PT"/>
        </w:rPr>
        <w:t xml:space="preserve"> é essencial para o êxito dessas políticas. É necessário um esforço coordenado para assegurar que as políticas sejam adaptadas às realidades locais e atendam às necessidades das comunidades vulneráveis</w:t>
      </w:r>
      <w:r>
        <w:rPr>
          <w:rFonts w:ascii="Times New Roman" w:hAnsi="Times New Roman" w:eastAsia="Times New Roman" w:cs="Times New Roman"/>
          <w:lang w:val="pt-PT"/>
        </w:rPr>
        <w:t xml:space="preserve"> (Santos; </w:t>
      </w:r>
      <w:proofErr w:type="spellStart"/>
      <w:r>
        <w:rPr>
          <w:rFonts w:ascii="Times New Roman" w:hAnsi="Times New Roman" w:eastAsia="Times New Roman" w:cs="Times New Roman"/>
          <w:lang w:val="pt-PT"/>
        </w:rPr>
        <w:t>Kall</w:t>
      </w:r>
      <w:proofErr w:type="spellEnd"/>
      <w:r>
        <w:rPr>
          <w:rFonts w:ascii="Times New Roman" w:hAnsi="Times New Roman" w:eastAsia="Times New Roman" w:cs="Times New Roman"/>
          <w:lang w:val="pt-PT"/>
        </w:rPr>
        <w:t>, 2024, p. 11)</w:t>
      </w:r>
    </w:p>
    <w:p w:rsidR="008878BB" w:rsidP="008878BB" w:rsidRDefault="008878BB" w14:paraId="4ACD096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</w:p>
    <w:p w:rsidR="00261195" w:rsidP="00BD7632" w:rsidRDefault="00EE49EA" w14:paraId="4B4BF7D6" w14:textId="63B628D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E49EA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Exemplo de citação indireta</w:t>
      </w:r>
      <w:r w:rsidRPr="00EE49EA" w:rsidR="002611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 w:rsidRPr="00EE49EA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de legislações</w:t>
      </w:r>
      <w:r w:rsidRPr="00EE49EA" w:rsidR="002611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>Conceitua-se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recuperação </w:t>
      </w:r>
      <w:r>
        <w:rPr>
          <w:rFonts w:ascii="Times New Roman" w:hAnsi="Times New Roman" w:eastAsia="Times New Roman" w:cs="Times New Roman"/>
          <w:sz w:val="24"/>
          <w:szCs w:val="24"/>
        </w:rPr>
        <w:t>como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93AEF">
        <w:rPr>
          <w:rFonts w:ascii="Times New Roman" w:hAnsi="Times New Roman" w:eastAsia="Times New Roman" w:cs="Times New Roman"/>
          <w:sz w:val="24"/>
          <w:szCs w:val="24"/>
        </w:rPr>
        <w:t>a restituição de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ecossistema ou população silvestre degradada a uma condição não degradada, 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>ainda que diferente da original</w:t>
      </w:r>
      <w:r>
        <w:rPr>
          <w:rFonts w:ascii="Times New Roman" w:hAnsi="Times New Roman" w:eastAsia="Times New Roman" w:cs="Times New Roman"/>
          <w:sz w:val="24"/>
          <w:szCs w:val="24"/>
        </w:rPr>
        <w:t>, 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3AEF">
        <w:rPr>
          <w:rFonts w:ascii="Times New Roman" w:hAnsi="Times New Roman" w:eastAsia="Times New Roman" w:cs="Times New Roman"/>
          <w:sz w:val="24"/>
          <w:szCs w:val="24"/>
        </w:rPr>
        <w:t>restauração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como a restituição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>esse ecossistema ou população o mais próximo possível de sua condição original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(BRASIL, 2000).</w:t>
      </w:r>
    </w:p>
    <w:p w:rsidRPr="005C45B1" w:rsidR="005C45B1" w:rsidP="00BD7632" w:rsidRDefault="00D47538" w14:paraId="0A2868DB" w14:textId="5F64D59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C45B1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Exemplo de citação de mais de três autores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005C45B1" w:rsidR="005C45B1">
        <w:rPr>
          <w:rFonts w:ascii="Times New Roman" w:hAnsi="Times New Roman" w:eastAsia="Times New Roman" w:cs="Times New Roman"/>
          <w:sz w:val="24"/>
          <w:szCs w:val="24"/>
        </w:rPr>
        <w:t>A matriz de interação foi fundamental para identificar e hierarquizar os impactos ambientais, destacando as ações mais impactantes e os fatores ambientais mais e menos afetados, integrando dados qualitativos e quantitativos, além de aspectos biofísicos e socioeconômicos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>; já a</w:t>
      </w:r>
      <w:r w:rsidRPr="005C45B1" w:rsidR="005C45B1">
        <w:rPr>
          <w:rFonts w:ascii="Times New Roman" w:hAnsi="Times New Roman" w:eastAsia="Times New Roman" w:cs="Times New Roman"/>
          <w:sz w:val="24"/>
          <w:szCs w:val="24"/>
        </w:rPr>
        <w:t xml:space="preserve"> checklist descritiva complementou essa análise, identificando rapidamente os impactos positivos e negativos com baixo custo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="005C45B1">
        <w:rPr>
          <w:rFonts w:ascii="Times New Roman" w:hAnsi="Times New Roman" w:eastAsia="Times New Roman" w:cs="Times New Roman"/>
          <w:sz w:val="24"/>
          <w:szCs w:val="24"/>
        </w:rPr>
        <w:t>Krag</w:t>
      </w:r>
      <w:proofErr w:type="spellEnd"/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C45B1" w:rsid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>et al.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>, 2013).</w:t>
      </w:r>
    </w:p>
    <w:p w:rsidR="00BD7632" w:rsidP="00261195" w:rsidRDefault="00BD7632" w14:paraId="0AF47623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</w:p>
    <w:p w:rsidRPr="00C23817" w:rsidR="003E2AA6" w:rsidP="00261195" w:rsidRDefault="002D68D6" w14:paraId="7F847F8A" w14:textId="72FDBAC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b/>
          <w:sz w:val="24"/>
          <w:szCs w:val="24"/>
        </w:rPr>
        <w:t>MATERIA</w:t>
      </w:r>
      <w:r w:rsidRPr="00BD7632" w:rsidR="00B210A8">
        <w:rPr>
          <w:rFonts w:ascii="Times New Roman" w:hAnsi="Times New Roman" w:eastAsia="Times New Roman" w:cs="Times New Roman"/>
          <w:b/>
          <w:sz w:val="24"/>
          <w:szCs w:val="24"/>
        </w:rPr>
        <w:t>L</w:t>
      </w:r>
      <w:r w:rsidRPr="00BD7632">
        <w:rPr>
          <w:rFonts w:ascii="Times New Roman" w:hAnsi="Times New Roman" w:eastAsia="Times New Roman" w:cs="Times New Roman"/>
          <w:b/>
          <w:sz w:val="24"/>
          <w:szCs w:val="24"/>
        </w:rPr>
        <w:t xml:space="preserve"> E MÉTODOS</w:t>
      </w:r>
    </w:p>
    <w:p w:rsidR="003E2AA6" w:rsidRDefault="003E2AA6" w14:paraId="191DBB16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BD7632" w:rsidP="00BD7632" w:rsidRDefault="00BD7632" w14:paraId="2EBE8D1D" w14:textId="55DE07A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sz w:val="24"/>
          <w:szCs w:val="24"/>
        </w:rPr>
        <w:t xml:space="preserve">Nesta seção, devem ser </w:t>
      </w:r>
      <w:bookmarkStart w:name="_Hlk202984793" w:id="3"/>
      <w:r w:rsidRPr="00BD7632">
        <w:rPr>
          <w:rFonts w:ascii="Times New Roman" w:hAnsi="Times New Roman" w:eastAsia="Times New Roman" w:cs="Times New Roman"/>
          <w:sz w:val="24"/>
          <w:szCs w:val="24"/>
        </w:rPr>
        <w:t>apresentados de forma clara e concisa os materiais, métodos e procedimentos utilizados na condução d</w:t>
      </w:r>
      <w:r>
        <w:rPr>
          <w:rFonts w:ascii="Times New Roman" w:hAnsi="Times New Roman" w:eastAsia="Times New Roman" w:cs="Times New Roman"/>
          <w:sz w:val="24"/>
          <w:szCs w:val="24"/>
        </w:rPr>
        <w:t>o trabalho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 xml:space="preserve">, de modo a permitir </w:t>
      </w:r>
      <w:r>
        <w:rPr>
          <w:rFonts w:ascii="Times New Roman" w:hAnsi="Times New Roman" w:eastAsia="Times New Roman" w:cs="Times New Roman"/>
          <w:sz w:val="24"/>
          <w:szCs w:val="24"/>
        </w:rPr>
        <w:t>que este possa ser reproduzido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 xml:space="preserve"> e demonstrar como os dados foram coletados e utilizados para alcançar os objetivos do estudo.</w:t>
      </w:r>
      <w:bookmarkEnd w:id="3"/>
    </w:p>
    <w:p w:rsidR="00C20C1D" w:rsidP="00BD7632" w:rsidRDefault="00BD7632" w14:paraId="03EB270C" w14:textId="47E3CC6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e</w:t>
      </w:r>
      <w:r w:rsidRPr="00493201" w:rsidR="00493201">
        <w:rPr>
          <w:rFonts w:ascii="Times New Roman" w:hAnsi="Times New Roman" w:eastAsia="Times New Roman" w:cs="Times New Roman"/>
          <w:sz w:val="24"/>
          <w:szCs w:val="24"/>
        </w:rPr>
        <w:t>quações e</w:t>
      </w:r>
      <w:r>
        <w:rPr>
          <w:rFonts w:ascii="Times New Roman" w:hAnsi="Times New Roman" w:eastAsia="Times New Roman" w:cs="Times New Roman"/>
          <w:sz w:val="24"/>
          <w:szCs w:val="24"/>
        </w:rPr>
        <w:t>/ou</w:t>
      </w:r>
      <w:r w:rsidRPr="00493201" w:rsidR="00493201">
        <w:rPr>
          <w:rFonts w:ascii="Times New Roman" w:hAnsi="Times New Roman" w:eastAsia="Times New Roman" w:cs="Times New Roman"/>
          <w:sz w:val="24"/>
          <w:szCs w:val="24"/>
        </w:rPr>
        <w:t xml:space="preserve"> fórmulas</w:t>
      </w:r>
      <w:r w:rsidR="006929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podem ser apresentadas</w:t>
      </w:r>
      <w:r w:rsidR="00692928">
        <w:rPr>
          <w:rFonts w:ascii="Times New Roman" w:hAnsi="Times New Roman" w:eastAsia="Times New Roman" w:cs="Times New Roman"/>
          <w:sz w:val="24"/>
          <w:szCs w:val="24"/>
        </w:rPr>
        <w:t xml:space="preserve"> nessa seção</w:t>
      </w:r>
      <w:r>
        <w:rPr>
          <w:rFonts w:ascii="Times New Roman" w:hAnsi="Times New Roman" w:eastAsia="Times New Roman" w:cs="Times New Roman"/>
          <w:sz w:val="24"/>
          <w:szCs w:val="24"/>
        </w:rPr>
        <w:t>. Devem ser inseridas utilizando a função ‘Equação’ da guia Inserir do Microsoft Word e deverão ser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 xml:space="preserve"> destacadas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>o texto</w:t>
      </w:r>
      <w:r w:rsidR="008140E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em </w:t>
      </w:r>
      <w:r w:rsidRPr="004A78B0" w:rsidR="008140E4">
        <w:rPr>
          <w:rFonts w:ascii="Times New Roman" w:hAnsi="Times New Roman" w:eastAsia="Times New Roman" w:cs="Times New Roman"/>
          <w:i/>
          <w:iCs/>
          <w:sz w:val="24"/>
          <w:szCs w:val="24"/>
        </w:rPr>
        <w:t>itálico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 xml:space="preserve">, de forma que seja </w:t>
      </w:r>
      <w:r w:rsidRPr="00D8506E" w:rsidR="002F6EFE">
        <w:rPr>
          <w:rFonts w:ascii="Times New Roman" w:hAnsi="Times New Roman" w:eastAsia="Times New Roman" w:cs="Times New Roman"/>
          <w:color w:val="FF0000"/>
          <w:sz w:val="24"/>
          <w:szCs w:val="24"/>
        </w:rPr>
        <w:t>facilitad</w:t>
      </w:r>
      <w:r w:rsidRPr="00D8506E" w:rsidR="00E53051">
        <w:rPr>
          <w:rFonts w:ascii="Times New Roman" w:hAnsi="Times New Roman" w:eastAsia="Times New Roman" w:cs="Times New Roman"/>
          <w:color w:val="FF0000"/>
          <w:sz w:val="24"/>
          <w:szCs w:val="24"/>
        </w:rPr>
        <w:t>a</w:t>
      </w:r>
      <w:r w:rsidRPr="00D8506E" w:rsidR="002F6EFE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sua leitura</w:t>
      </w:r>
      <w:r w:rsidR="008140E4">
        <w:rPr>
          <w:rFonts w:ascii="Times New Roman" w:hAnsi="Times New Roman" w:eastAsia="Times New Roman" w:cs="Times New Roman"/>
          <w:sz w:val="24"/>
          <w:szCs w:val="24"/>
        </w:rPr>
        <w:t xml:space="preserve">. Podem aparecer ao longo de um parágrafo como </w:t>
      </w:r>
      <m:oMath>
        <m:r>
          <w:rPr>
            <w:rFonts w:ascii="Cambria Math" w:hAnsi="Cambria Math" w:eastAsia="Times New Roman" w:cs="Times New Roman"/>
            <w:sz w:val="24"/>
            <w:szCs w:val="24"/>
          </w:rPr>
          <m:t>F=m∙a</m:t>
        </m:r>
      </m:oMath>
      <w:r w:rsidR="00D32884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643893">
        <w:rPr>
          <w:rFonts w:ascii="Times New Roman" w:hAnsi="Times New Roman" w:eastAsia="Times New Roman" w:cs="Times New Roman"/>
          <w:sz w:val="24"/>
          <w:szCs w:val="24"/>
        </w:rPr>
        <w:t xml:space="preserve">ou destacada em um parágrafo </w:t>
      </w:r>
      <w:r w:rsidR="00D32884">
        <w:rPr>
          <w:rFonts w:ascii="Times New Roman" w:hAnsi="Times New Roman" w:eastAsia="Times New Roman" w:cs="Times New Roman"/>
          <w:sz w:val="24"/>
          <w:szCs w:val="24"/>
        </w:rPr>
        <w:t>conforme equação 1:</w:t>
      </w:r>
    </w:p>
    <w:p w:rsidR="00C20C1D" w:rsidP="00D53935" w:rsidRDefault="00BD7632" w14:paraId="60ABCEE9" w14:textId="3F606248">
      <w:pPr>
        <w:spacing w:after="0" w:line="360" w:lineRule="auto"/>
        <w:ind w:firstLine="720"/>
        <w:jc w:val="right"/>
        <w:rPr>
          <w:rFonts w:ascii="Times New Roman" w:hAnsi="Times New Roman" w:eastAsia="Times New Roman" w:cs="Times New Roman"/>
          <w:sz w:val="24"/>
          <w:szCs w:val="24"/>
        </w:rPr>
      </w:pPr>
      <m:oMath>
        <m:r>
          <w:rPr>
            <w:rFonts w:ascii="Cambria Math" w:hAnsi="Cambria Math" w:eastAsia="Times New Roman" w:cs="Times New Roman"/>
            <w:sz w:val="24"/>
            <w:szCs w:val="24"/>
          </w:rPr>
          <m:t>F=m∙a</m:t>
        </m:r>
      </m:oMath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 xml:space="preserve"> (1)</w:t>
      </w:r>
    </w:p>
    <w:p w:rsidR="00493201" w:rsidP="00BD7632" w:rsidRDefault="00BD7632" w14:paraId="2B98EEAB" w14:textId="0081939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sz w:val="24"/>
          <w:szCs w:val="24"/>
        </w:rPr>
        <w:t>Recomenda-se numerar as equações com algarismos arábicos entre parênteses, alinhados à margem direita. É permitido utilizar espaço tipográfico (tecla TAB) no parágrafo das equações, com o objetivo de centralizá-las no texto. Caso necessário, para melhorar a visualização de elementos como índices, expoentes, entre outros, pode-se ajustar o espaçamento ou aumentar o tamanho da fonte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>ressaltando que tais modificações se aplicam exclusivamente às equações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 fórmulas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>. Nas menções subsequentes, é permitido referir-se a elas apenas pelo número indicativo.</w:t>
      </w:r>
    </w:p>
    <w:p w:rsidRPr="00BD7632" w:rsidR="00BD7632" w:rsidP="00BD7632" w:rsidRDefault="00BD7632" w14:paraId="1434E912" w14:textId="77777777"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2D68D6" w14:paraId="30C6D905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RESULTADOS E DISCUSSÃO</w:t>
      </w:r>
    </w:p>
    <w:p w:rsidR="003E2AA6" w:rsidRDefault="003E2AA6" w14:paraId="57805B79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B10AB" w:rsidR="008B10AB" w:rsidP="008B10AB" w:rsidRDefault="002D68D6" w14:paraId="39921C4F" w14:textId="18E4FD4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8B10AB" w:rsidR="008B10AB">
        <w:rPr>
          <w:rFonts w:ascii="Times New Roman" w:hAnsi="Times New Roman" w:eastAsia="Times New Roman" w:cs="Times New Roman"/>
          <w:sz w:val="24"/>
          <w:szCs w:val="24"/>
        </w:rPr>
        <w:t xml:space="preserve">Nesta seção, </w:t>
      </w:r>
      <w:bookmarkStart w:name="_Hlk202984865" w:id="4"/>
      <w:r w:rsidRPr="008B10AB" w:rsidR="008B10AB">
        <w:rPr>
          <w:rFonts w:ascii="Times New Roman" w:hAnsi="Times New Roman" w:eastAsia="Times New Roman" w:cs="Times New Roman"/>
          <w:sz w:val="24"/>
          <w:szCs w:val="24"/>
        </w:rPr>
        <w:t>os autores devem apresentar os resultados de forma objetiva e concisa, seguidos de uma discussão crítica, fundamentada em argumentação lógica e sustentada por literatura científica, relatórios técnicos e normas infralegais pertinentes. Os dados devem ser organizados de maneira coerente no texto e nas ilustrações, garantindo clareza na interpretação dos valores obtidos durante a pesquisa.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4"/>
      <w:r w:rsidR="008B10AB">
        <w:rPr>
          <w:rFonts w:ascii="Times New Roman" w:hAnsi="Times New Roman" w:eastAsia="Times New Roman" w:cs="Times New Roman"/>
          <w:sz w:val="24"/>
          <w:szCs w:val="24"/>
        </w:rPr>
        <w:t xml:space="preserve">Todas as citações mencionadas neste item devem seguir as normas da ABNT </w:t>
      </w:r>
      <w:r w:rsidRPr="003C7603" w:rsidR="008B10AB">
        <w:rPr>
          <w:rFonts w:ascii="Times New Roman" w:hAnsi="Times New Roman" w:eastAsia="Times New Roman" w:cs="Times New Roman"/>
          <w:sz w:val="24"/>
          <w:szCs w:val="24"/>
        </w:rPr>
        <w:t>NBR 10520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3C7603" w:rsidR="008B10AB">
        <w:rPr>
          <w:rFonts w:ascii="Times New Roman" w:hAnsi="Times New Roman" w:eastAsia="Times New Roman" w:cs="Times New Roman"/>
          <w:sz w:val="24"/>
          <w:szCs w:val="24"/>
        </w:rPr>
        <w:t>2023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8B10AB" w:rsidP="008B10AB" w:rsidRDefault="008B10AB" w14:paraId="2CB8D8A5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202984896" w:id="5"/>
      <w:r w:rsidRPr="008B10AB">
        <w:rPr>
          <w:rFonts w:ascii="Times New Roman" w:hAnsi="Times New Roman" w:eastAsia="Times New Roman" w:cs="Times New Roman"/>
          <w:sz w:val="24"/>
          <w:szCs w:val="24"/>
        </w:rPr>
        <w:t>É fundamental que todos os resultados apresentados tenham sido obtidos por meio das metodologias descritas na seção "Materiais e Métodos" e sejam relatados de forma impessoal, evitando juízos de valor.</w:t>
      </w:r>
    </w:p>
    <w:bookmarkEnd w:id="5"/>
    <w:p w:rsidR="004E2DEF" w:rsidP="004E2DEF" w:rsidRDefault="002D68D6" w14:paraId="15310093" w14:textId="2FA7D2D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4E2DEF" w:rsidR="004E2DEF">
        <w:rPr>
          <w:rFonts w:ascii="Times New Roman" w:hAnsi="Times New Roman" w:eastAsia="Times New Roman" w:cs="Times New Roman"/>
          <w:sz w:val="24"/>
          <w:szCs w:val="24"/>
        </w:rPr>
        <w:t>Os autores podem utilizar quadros, figuras (como ilustrações, gráficos, fotografias e desenhos) e tabelas para descrever os resultados, desde que apresentem qualidade adequada para reprodução.</w:t>
      </w:r>
      <w:r w:rsidR="004E2D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85E28" w:rsidR="00585E28">
        <w:rPr>
          <w:rFonts w:ascii="Times New Roman" w:hAnsi="Times New Roman" w:eastAsia="Times New Roman" w:cs="Times New Roman"/>
          <w:sz w:val="24"/>
          <w:szCs w:val="24"/>
        </w:rPr>
        <w:t>Tabelas, figuras e quadros que não forem de autoria própria devem ser devidamente referenciados, conforme as normas aplicáveis.</w:t>
      </w:r>
    </w:p>
    <w:p w:rsidR="004E2DEF" w:rsidP="004E2DEF" w:rsidRDefault="004E2DEF" w14:paraId="57E038CC" w14:textId="2221EF7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202984678" w:id="6"/>
      <w:r w:rsidRPr="38106947" w:rsidR="004E2DEF">
        <w:rPr>
          <w:rFonts w:ascii="Times New Roman" w:hAnsi="Times New Roman" w:eastAsia="Times New Roman" w:cs="Times New Roman"/>
          <w:sz w:val="24"/>
          <w:szCs w:val="24"/>
        </w:rPr>
        <w:t>As tabelas devem conter um título na parte superior, iniciado pela palavra “Tabela”,</w:t>
      </w:r>
      <w:r w:rsidRPr="38106947" w:rsidR="004E2DEF">
        <w:rPr>
          <w:rFonts w:ascii="Times New Roman" w:hAnsi="Times New Roman" w:eastAsia="Times New Roman" w:cs="Times New Roman"/>
          <w:sz w:val="24"/>
          <w:szCs w:val="24"/>
        </w:rPr>
        <w:t xml:space="preserve"> em negrito,</w:t>
      </w:r>
      <w:r w:rsidRPr="38106947" w:rsidR="004E2DEF">
        <w:rPr>
          <w:rFonts w:ascii="Times New Roman" w:hAnsi="Times New Roman" w:eastAsia="Times New Roman" w:cs="Times New Roman"/>
          <w:sz w:val="24"/>
          <w:szCs w:val="24"/>
        </w:rPr>
        <w:t xml:space="preserve"> seguida de numeração sequencial em algarismos arábicos (1, 2, 3, ...). O título deve ser redigido com alinhamento justificado, em fonte Times New Roman, tamanho 12. Abaixo da tabela, deve-se incluir a respectiva fonte, com o ano entre parênteses, utilizando fonte tamanho 10 e alinhamento justificado.</w:t>
      </w:r>
    </w:p>
    <w:bookmarkEnd w:id="6"/>
    <w:p w:rsidR="38106947" w:rsidP="38106947" w:rsidRDefault="38106947" w14:paraId="462CEBF9" w14:textId="0CA3C05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8106947" w:rsidP="38106947" w:rsidRDefault="38106947" w14:paraId="0D44A9D3" w14:textId="336B99F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2DEF" w:rsidR="00585E28" w:rsidP="004E2DEF" w:rsidRDefault="00585E28" w14:paraId="60FB0F80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P="00353471" w:rsidRDefault="002D68D6" w14:paraId="2A4A710D" w14:textId="0E1B477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Tabela 1 -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02F81">
        <w:rPr>
          <w:rFonts w:ascii="Times New Roman" w:hAnsi="Times New Roman" w:eastAsia="Times New Roman" w:cs="Times New Roman"/>
          <w:sz w:val="24"/>
          <w:szCs w:val="24"/>
        </w:rPr>
        <w:t>Resíduos</w:t>
      </w:r>
      <w:r w:rsidRPr="00102F81" w:rsidR="00102F81">
        <w:rPr>
          <w:rFonts w:ascii="Times New Roman" w:hAnsi="Times New Roman" w:eastAsia="Times New Roman" w:cs="Times New Roman"/>
          <w:sz w:val="24"/>
          <w:szCs w:val="24"/>
        </w:rPr>
        <w:t xml:space="preserve"> mais movimentados em MG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(Exemplo)</w:t>
      </w:r>
    </w:p>
    <w:tbl>
      <w:tblPr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913"/>
      </w:tblGrid>
      <w:tr w:rsidR="003E2AA6" w14:paraId="4B60E934" w14:textId="77777777">
        <w:trPr>
          <w:jc w:val="center"/>
        </w:trPr>
        <w:tc>
          <w:tcPr>
            <w:tcW w:w="4374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4DFBF57" w14:textId="783C1CF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Tipo de resíduos</w:t>
            </w:r>
          </w:p>
        </w:tc>
        <w:tc>
          <w:tcPr>
            <w:tcW w:w="4913" w:type="dxa"/>
            <w:tcBorders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6BC2840" w14:textId="59CEC3E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Quantidade (ton.)</w:t>
            </w:r>
          </w:p>
        </w:tc>
      </w:tr>
      <w:tr w:rsidR="003E2AA6" w14:paraId="386EA610" w14:textId="77777777">
        <w:trPr>
          <w:jc w:val="center"/>
        </w:trPr>
        <w:tc>
          <w:tcPr>
            <w:tcW w:w="4374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5FDF5471" w14:textId="500A40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Escória e outros desperdícios da fabricação do ferro e do aço</w:t>
            </w:r>
          </w:p>
        </w:tc>
        <w:tc>
          <w:tcPr>
            <w:tcW w:w="491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15B76A1D" w14:textId="34B55C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679,60</w:t>
            </w:r>
          </w:p>
        </w:tc>
      </w:tr>
      <w:tr w:rsidR="003E2AA6" w14:paraId="2271EAC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7E59140" w14:textId="06A323B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Sucatas metálicas ferrosas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D020B23" w14:textId="3192B9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303,63</w:t>
            </w:r>
          </w:p>
        </w:tc>
      </w:tr>
      <w:tr w:rsidR="003E2AA6" w14:paraId="0295482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7478199" w14:textId="6BC03C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Classe A - Resíduos reutilizáveis ou recicláveis como agregados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5D4386BF" w14:textId="3F10C0B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644,91</w:t>
            </w:r>
          </w:p>
        </w:tc>
      </w:tr>
      <w:tr w:rsidR="003E2AA6" w14:paraId="1E67EFC1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33FC94F8" w14:textId="70B799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Resíduos de tecidos animais e orgânico de processo (sebo, soro, ossos, </w:t>
            </w:r>
            <w:proofErr w:type="gramStart"/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sangue, etc.</w:t>
            </w:r>
            <w:proofErr w:type="gramEnd"/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7BEBC16A" w14:textId="61C9222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513,85</w:t>
            </w:r>
          </w:p>
        </w:tc>
      </w:tr>
      <w:tr w:rsidR="003E2AA6" w14:paraId="170B82C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465767D" w14:textId="771328B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Resíduos de triagem de papel e papelão destinado a reciclagem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37F55CE" w14:textId="2262D74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290,25</w:t>
            </w:r>
          </w:p>
        </w:tc>
      </w:tr>
    </w:tbl>
    <w:p w:rsidRPr="00353471" w:rsidR="003E2AA6" w:rsidRDefault="002D68D6" w14:paraId="2FA3BB18" w14:textId="087A53A6">
      <w:pPr>
        <w:spacing w:after="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E016AC8" w:rsidR="002D68D6">
        <w:rPr>
          <w:rFonts w:ascii="Times New Roman" w:hAnsi="Times New Roman" w:eastAsia="Times New Roman" w:cs="Times New Roman"/>
          <w:sz w:val="20"/>
          <w:szCs w:val="20"/>
        </w:rPr>
        <w:t xml:space="preserve">Fonte: </w:t>
      </w:r>
      <w:r w:rsidRPr="3E016AC8" w:rsidR="00102F81">
        <w:rPr>
          <w:rFonts w:ascii="Times New Roman" w:hAnsi="Times New Roman" w:eastAsia="Times New Roman" w:cs="Times New Roman"/>
          <w:sz w:val="20"/>
          <w:szCs w:val="20"/>
        </w:rPr>
        <w:t>Sistema MTR – MG</w:t>
      </w:r>
      <w:r w:rsidRPr="3E016AC8" w:rsidR="002D68D6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 w:rsidRPr="3E016AC8" w:rsidR="00102F81">
        <w:rPr>
          <w:rFonts w:ascii="Times New Roman" w:hAnsi="Times New Roman" w:eastAsia="Times New Roman" w:cs="Times New Roman"/>
          <w:sz w:val="20"/>
          <w:szCs w:val="20"/>
        </w:rPr>
        <w:t>2022</w:t>
      </w:r>
      <w:r w:rsidRPr="3E016AC8" w:rsidR="002D68D6">
        <w:rPr>
          <w:rFonts w:ascii="Times New Roman" w:hAnsi="Times New Roman" w:eastAsia="Times New Roman" w:cs="Times New Roman"/>
          <w:sz w:val="20"/>
          <w:szCs w:val="20"/>
        </w:rPr>
        <w:t>)</w:t>
      </w:r>
    </w:p>
    <w:p w:rsidR="003E2AA6" w:rsidP="38106947" w:rsidRDefault="00F54EC9" w14:textId="53210E0D" w14:paraId="574FF33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Start w:name="_Hlk202984639" w:id="7"/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As ilustrações, como figuras, gráficos, fluxogramas, mapas e demais imagens, devem ser acompanhadas por um título na parte superior, iniciado pela palavra “Figura”,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em negrito,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seguida de numeração sequencial em algarismos arábicos (1, 2, 3, ...). O título deve ser redigido com alinhamento justificado e em fonte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Times New Roman,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>tamanho 12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Abaixo da ilustração, deve constar a respectiva fonte, com o ano entre parênteses, apresentada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na mesma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 fonte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em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>tamanho 10 e com alinhamento centralizado.</w:t>
      </w:r>
    </w:p>
    <w:p w:rsidR="003E2AA6" w:rsidP="0056337B" w:rsidRDefault="00F54EC9" w14:paraId="6CE4EAE0" w14:textId="3D77C33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8106947" w:rsidR="00A127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Figura</w:t>
      </w:r>
      <w:r w:rsidRPr="38106947" w:rsidR="002D68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1 -</w:t>
      </w:r>
      <w:r w:rsidRPr="38106947" w:rsidR="002D68D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8106947" w:rsidR="00102F81">
        <w:rPr>
          <w:rFonts w:ascii="Times New Roman" w:hAnsi="Times New Roman" w:eastAsia="Times New Roman" w:cs="Times New Roman"/>
          <w:sz w:val="24"/>
          <w:szCs w:val="24"/>
        </w:rPr>
        <w:t>R</w:t>
      </w:r>
      <w:r w:rsidRPr="38106947" w:rsidR="00102F81">
        <w:rPr>
          <w:rFonts w:ascii="Times New Roman" w:hAnsi="Times New Roman" w:eastAsia="Times New Roman" w:cs="Times New Roman"/>
          <w:sz w:val="24"/>
          <w:szCs w:val="24"/>
        </w:rPr>
        <w:t>esíduos mais movimentados em MG</w:t>
      </w:r>
      <w:r w:rsidRPr="38106947" w:rsidR="002D68D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8106947" w:rsidR="002D68D6">
        <w:rPr>
          <w:rFonts w:ascii="Times New Roman" w:hAnsi="Times New Roman" w:eastAsia="Times New Roman" w:cs="Times New Roman"/>
          <w:color w:val="FF0000"/>
          <w:sz w:val="24"/>
          <w:szCs w:val="24"/>
        </w:rPr>
        <w:t>(Exemplo)</w:t>
      </w:r>
      <w:bookmarkEnd w:id="7"/>
    </w:p>
    <w:p w:rsidR="003E2AA6" w:rsidP="0056337B" w:rsidRDefault="0056337B" w14:paraId="25137921" w14:textId="379A6C45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="0056337B">
        <w:drawing>
          <wp:inline wp14:editId="74497053" wp14:anchorId="4DBE278C">
            <wp:extent cx="3324038" cy="1998106"/>
            <wp:effectExtent l="0" t="0" r="6350" b="6350"/>
            <wp:docPr id="1496194588" name="Imagem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2"/>
                    <pic:cNvPicPr/>
                  </pic:nvPicPr>
                  <pic:blipFill>
                    <a:blip r:embed="R846b15590c474ba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4038" cy="199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53471" w:rsidR="0056337B" w:rsidP="0056337B" w:rsidRDefault="0056337B" w14:paraId="55DD331F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Fonte: </w:t>
      </w:r>
      <w:r w:rsidRPr="00102F81">
        <w:rPr>
          <w:rFonts w:ascii="Times New Roman" w:hAnsi="Times New Roman" w:eastAsia="Times New Roman" w:cs="Times New Roman"/>
          <w:sz w:val="20"/>
          <w:szCs w:val="20"/>
        </w:rPr>
        <w:t>Sistema MTR – MG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  <w:t>2022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>)</w:t>
      </w:r>
    </w:p>
    <w:p w:rsidRPr="004E2DEF" w:rsidR="0056337B" w:rsidP="38106947" w:rsidRDefault="002D68D6" w14:textId="781CA35E" w14:paraId="771D30F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Start w:name="_Hlk202984706" w:id="8"/>
      <w:r w:rsidR="0056337B">
        <w:rPr>
          <w:rFonts w:ascii="Times New Roman" w:hAnsi="Times New Roman" w:eastAsia="Times New Roman" w:cs="Times New Roman"/>
          <w:sz w:val="24"/>
          <w:szCs w:val="24"/>
        </w:rPr>
        <w:t>Os quadros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 xml:space="preserve"> devem conter um título na parte superior, iniciado pela palavra “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Quadro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>”,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 em negrito,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 xml:space="preserve"> seguida de numeração sequencial em algarismos arábicos (1, 2, 3, ...). O título deve ser redigido com alinhamento justificado, em fonte Times New Roman, tamanho 12. Abaixo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do quadro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>, deve-se incluir a respectiva fonte, com o ano entre parênteses, utilizando fonte tamanho 10 e alinhamento justificado.</w:t>
      </w:r>
      <w:bookmarkEnd w:id="8"/>
    </w:p>
    <w:p w:rsidR="38106947" w:rsidP="38106947" w:rsidRDefault="38106947" w14:paraId="1BA4F0A8" w14:textId="2EFA3C6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D565B" w:rsidR="00DD565B" w:rsidP="0056337B" w:rsidRDefault="00DD565B" w14:paraId="6952A18E" w14:textId="48908F3F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Quadro </w: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Quadro \* ARABIC </w:instrTex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DD565B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D56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Regiões do Brasil e estados brasileiros constituintes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6"/>
        <w:gridCol w:w="4535"/>
      </w:tblGrid>
      <w:tr w:rsidR="00014FC1" w:rsidTr="00014FC1" w14:paraId="2A44819A" w14:textId="77777777">
        <w:tc>
          <w:tcPr>
            <w:tcW w:w="4606" w:type="dxa"/>
          </w:tcPr>
          <w:p w:rsidRPr="00AB35E2" w:rsidR="00014FC1" w:rsidP="00AB35E2" w:rsidRDefault="004F5813" w14:paraId="5DA368CB" w14:textId="42F480F4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Regi</w:t>
            </w:r>
            <w:r w:rsid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ão</w:t>
            </w:r>
          </w:p>
        </w:tc>
        <w:tc>
          <w:tcPr>
            <w:tcW w:w="4606" w:type="dxa"/>
          </w:tcPr>
          <w:p w:rsidRPr="00AB35E2" w:rsidR="00014FC1" w:rsidP="00AB35E2" w:rsidRDefault="00DD565B" w14:paraId="60F82230" w14:textId="777A0CE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Estados</w:t>
            </w:r>
          </w:p>
        </w:tc>
      </w:tr>
      <w:tr w:rsidR="00014FC1" w:rsidTr="00014FC1" w14:paraId="44D61AA2" w14:textId="77777777">
        <w:tc>
          <w:tcPr>
            <w:tcW w:w="4606" w:type="dxa"/>
          </w:tcPr>
          <w:p w:rsidR="00014FC1" w:rsidP="00AB35E2" w:rsidRDefault="00DD565B" w14:paraId="212CB595" w14:textId="4B8DF7EF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Centro-</w:t>
            </w:r>
            <w:r w:rsidR="00585E28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este</w:t>
            </w:r>
          </w:p>
        </w:tc>
        <w:tc>
          <w:tcPr>
            <w:tcW w:w="4606" w:type="dxa"/>
          </w:tcPr>
          <w:p w:rsidR="00014FC1" w:rsidP="00AB35E2" w:rsidRDefault="00AB35E2" w14:paraId="4B3ED74A" w14:textId="1D47A832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sz w:val="24"/>
                <w:szCs w:val="24"/>
              </w:rPr>
              <w:t>Goiás, Mato Grosso e Mato Grosso do Sul</w:t>
            </w:r>
          </w:p>
        </w:tc>
      </w:tr>
      <w:tr w:rsidR="00014FC1" w:rsidTr="00014FC1" w14:paraId="4D515690" w14:textId="77777777">
        <w:tc>
          <w:tcPr>
            <w:tcW w:w="4606" w:type="dxa"/>
          </w:tcPr>
          <w:p w:rsidR="00014FC1" w:rsidP="00AB35E2" w:rsidRDefault="00DD565B" w14:paraId="64C89024" w14:textId="308693D0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Nordeste</w:t>
            </w:r>
          </w:p>
        </w:tc>
        <w:tc>
          <w:tcPr>
            <w:tcW w:w="4606" w:type="dxa"/>
          </w:tcPr>
          <w:p w:rsidR="00014FC1" w:rsidP="00AB35E2" w:rsidRDefault="0099737A" w14:paraId="7D4EA65E" w14:textId="0ADB532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9737A">
              <w:rPr>
                <w:rFonts w:ascii="Times New Roman" w:hAnsi="Times New Roman" w:eastAsia="Times New Roman" w:cs="Times New Roman"/>
                <w:sz w:val="24"/>
                <w:szCs w:val="24"/>
              </w:rPr>
              <w:t>Alagoas, Bahia, Ceará, Maranhão, Paraíba, Pernambuco, Piauí, Rio Grande do Norte e Sergipe</w:t>
            </w:r>
          </w:p>
        </w:tc>
      </w:tr>
      <w:tr w:rsidR="00014FC1" w:rsidTr="00014FC1" w14:paraId="6CC545F0" w14:textId="77777777">
        <w:tc>
          <w:tcPr>
            <w:tcW w:w="4606" w:type="dxa"/>
          </w:tcPr>
          <w:p w:rsidR="00014FC1" w:rsidP="00AB35E2" w:rsidRDefault="002C0179" w14:paraId="4472BA3D" w14:textId="2453BA51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Norte</w:t>
            </w:r>
          </w:p>
        </w:tc>
        <w:tc>
          <w:tcPr>
            <w:tcW w:w="4606" w:type="dxa"/>
          </w:tcPr>
          <w:p w:rsidR="00014FC1" w:rsidP="00AB35E2" w:rsidRDefault="0099737A" w14:paraId="005F8D88" w14:textId="64CBF3B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9737A">
              <w:rPr>
                <w:rFonts w:ascii="Times New Roman" w:hAnsi="Times New Roman" w:eastAsia="Times New Roman" w:cs="Times New Roman"/>
                <w:sz w:val="24"/>
                <w:szCs w:val="24"/>
              </w:rPr>
              <w:t>Acre, Amapá, Amazonas, Pará, Rondônia, Roraima e Tocantins</w:t>
            </w:r>
          </w:p>
        </w:tc>
      </w:tr>
      <w:tr w:rsidR="00014FC1" w:rsidTr="00014FC1" w14:paraId="08B502B2" w14:textId="77777777">
        <w:tc>
          <w:tcPr>
            <w:tcW w:w="4606" w:type="dxa"/>
          </w:tcPr>
          <w:p w:rsidR="00014FC1" w:rsidP="00AB35E2" w:rsidRDefault="002C0179" w14:paraId="6718F67B" w14:textId="14CD28B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Sudeste</w:t>
            </w:r>
          </w:p>
        </w:tc>
        <w:tc>
          <w:tcPr>
            <w:tcW w:w="4606" w:type="dxa"/>
          </w:tcPr>
          <w:p w:rsidR="00014FC1" w:rsidP="00AB35E2" w:rsidRDefault="002C0179" w14:paraId="43B4C34C" w14:textId="17312D8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Espírito Santo, Minas Gerais, Rio de Janeiro e São Paulo</w:t>
            </w:r>
          </w:p>
        </w:tc>
      </w:tr>
      <w:tr w:rsidR="00014FC1" w:rsidTr="00014FC1" w14:paraId="2AD339CB" w14:textId="77777777">
        <w:tc>
          <w:tcPr>
            <w:tcW w:w="4606" w:type="dxa"/>
          </w:tcPr>
          <w:p w:rsidR="00014FC1" w:rsidP="00AB35E2" w:rsidRDefault="002C0179" w14:paraId="2335101A" w14:textId="1389DB2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Sul</w:t>
            </w:r>
          </w:p>
        </w:tc>
        <w:tc>
          <w:tcPr>
            <w:tcW w:w="4606" w:type="dxa"/>
          </w:tcPr>
          <w:p w:rsidR="00014FC1" w:rsidP="00AB35E2" w:rsidRDefault="002C0179" w14:paraId="45B77A14" w14:textId="28F109BF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Paraná, Santa Catarina e Rio Grande do Sul</w:t>
            </w:r>
          </w:p>
        </w:tc>
      </w:tr>
    </w:tbl>
    <w:p w:rsidRPr="00DD565B" w:rsidR="00014FC1" w:rsidP="00585E28" w:rsidRDefault="00DD565B" w14:paraId="6645D162" w14:textId="4FB93AC0">
      <w:pPr>
        <w:spacing w:after="0"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D565B">
        <w:rPr>
          <w:rFonts w:ascii="Times New Roman" w:hAnsi="Times New Roman" w:eastAsia="Times New Roman" w:cs="Times New Roman"/>
          <w:sz w:val="20"/>
          <w:szCs w:val="20"/>
        </w:rPr>
        <w:t>Fonte: IBGE (2022).</w:t>
      </w:r>
    </w:p>
    <w:p w:rsidR="00014FC1" w:rsidRDefault="00014FC1" w14:paraId="640A4D72" w14:textId="3903F71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FF18E1" w14:paraId="08408592" w14:textId="3F46851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2D68D6">
        <w:rPr>
          <w:rFonts w:ascii="Times New Roman" w:hAnsi="Times New Roman" w:eastAsia="Times New Roman" w:cs="Times New Roman"/>
          <w:b/>
          <w:sz w:val="24"/>
          <w:szCs w:val="24"/>
        </w:rPr>
        <w:t>CONCLUSÕES</w:t>
      </w:r>
    </w:p>
    <w:p w:rsidR="009B611F" w:rsidP="009B611F" w:rsidRDefault="002D68D6" w14:paraId="2EB798A6" w14:textId="4637D6E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9B611F">
        <w:rPr>
          <w:rFonts w:ascii="Times New Roman" w:hAnsi="Times New Roman" w:eastAsia="Times New Roman" w:cs="Times New Roman"/>
          <w:sz w:val="24"/>
          <w:szCs w:val="24"/>
        </w:rPr>
        <w:t xml:space="preserve">Nesta seção, </w:t>
      </w:r>
      <w:r w:rsidRPr="009B611F" w:rsidR="009B611F">
        <w:rPr>
          <w:rFonts w:ascii="Times New Roman" w:hAnsi="Times New Roman" w:eastAsia="Times New Roman" w:cs="Times New Roman"/>
          <w:sz w:val="24"/>
          <w:szCs w:val="24"/>
        </w:rPr>
        <w:t>dev</w:t>
      </w:r>
      <w:r w:rsidR="009B611F">
        <w:rPr>
          <w:rFonts w:ascii="Times New Roman" w:hAnsi="Times New Roman" w:eastAsia="Times New Roman" w:cs="Times New Roman"/>
          <w:sz w:val="24"/>
          <w:szCs w:val="24"/>
        </w:rPr>
        <w:t>e-se</w:t>
      </w:r>
      <w:r w:rsidRPr="009B611F" w:rsidR="009B611F">
        <w:rPr>
          <w:rFonts w:ascii="Times New Roman" w:hAnsi="Times New Roman" w:eastAsia="Times New Roman" w:cs="Times New Roman"/>
          <w:sz w:val="24"/>
          <w:szCs w:val="24"/>
        </w:rPr>
        <w:t xml:space="preserve"> apresentar, de forma sucinta, os principais resultados obtidos no estudo, respondendo aos objetivos propostos. Podem ser incluídas implicações, perspectivas e recomendações para pesquisas futuras. Ressalta-se que não são permitidas citações bibliográficas neste tópico.</w:t>
      </w:r>
    </w:p>
    <w:p w:rsidR="009B611F" w:rsidP="009B611F" w:rsidRDefault="009B611F" w14:paraId="0A54B742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B611F" w:rsidR="003E2AA6" w:rsidP="009B611F" w:rsidRDefault="009B611F" w14:paraId="62AF45E9" w14:textId="5B839AC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AGRADECIMENTOS: </w:t>
      </w:r>
      <w:r w:rsidRPr="009B611F" w:rsidR="00D47538">
        <w:rPr>
          <w:rFonts w:ascii="Times New Roman" w:hAnsi="Times New Roman" w:eastAsia="Times New Roman" w:cs="Times New Roman"/>
          <w:sz w:val="24"/>
          <w:szCs w:val="24"/>
        </w:rPr>
        <w:t xml:space="preserve">Esta seção, de preenchimento opcional, destina-se ao </w:t>
      </w:r>
      <w:bookmarkStart w:name="_Hlk202984930" w:id="9"/>
      <w:r w:rsidRPr="009B611F" w:rsidR="00D47538">
        <w:rPr>
          <w:rFonts w:ascii="Times New Roman" w:hAnsi="Times New Roman" w:eastAsia="Times New Roman" w:cs="Times New Roman"/>
          <w:sz w:val="24"/>
          <w:szCs w:val="24"/>
        </w:rPr>
        <w:t>reconhecimento a instituições educacionais, cursos de graduação, programas de pós-graduação, trabalhos contemplados com apoio de agências de fomento e/ou empresas, bem como a quaisquer outras instituições ou pessoas que tenham contribuído de forma relevante para a realização do trabalho.</w:t>
      </w:r>
    </w:p>
    <w:bookmarkEnd w:id="9"/>
    <w:p w:rsidR="003E2AA6" w:rsidRDefault="003E2AA6" w14:paraId="7919D422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E2AA6" w:rsidRDefault="002D68D6" w14:paraId="6EEC0A0B" w14:textId="3B2B4C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REFERÊNCIAS</w:t>
      </w:r>
    </w:p>
    <w:p w:rsidR="003E2AA6" w:rsidRDefault="003E2AA6" w14:paraId="704A4533" w14:textId="6386D7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E6E34" w:rsidR="00223F30" w:rsidP="009E6E34" w:rsidRDefault="009E6E34" w14:paraId="46FCF3F1" w14:textId="613CF2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bookmarkStart w:name="_Hlk202984986" w:id="10"/>
      <w:r>
        <w:rPr>
          <w:rFonts w:ascii="Times New Roman" w:hAnsi="Times New Roman" w:eastAsia="Times New Roman" w:cs="Times New Roman"/>
          <w:bCs/>
          <w:sz w:val="24"/>
          <w:szCs w:val="24"/>
        </w:rPr>
        <w:t>D</w:t>
      </w:r>
      <w:r w:rsidRPr="009E6E34">
        <w:rPr>
          <w:rFonts w:ascii="Times New Roman" w:hAnsi="Times New Roman" w:eastAsia="Times New Roman" w:cs="Times New Roman"/>
          <w:bCs/>
          <w:sz w:val="24"/>
          <w:szCs w:val="24"/>
        </w:rPr>
        <w:t xml:space="preserve">evem estar contidas </w:t>
      </w:r>
      <w:r w:rsidRPr="009E6E34">
        <w:rPr>
          <w:rFonts w:ascii="Times New Roman" w:hAnsi="Times New Roman" w:eastAsia="Times New Roman" w:cs="Times New Roman"/>
          <w:b/>
          <w:sz w:val="24"/>
          <w:szCs w:val="24"/>
        </w:rPr>
        <w:t>todas</w:t>
      </w:r>
      <w:r w:rsidRPr="009E6E34">
        <w:rPr>
          <w:rFonts w:ascii="Times New Roman" w:hAnsi="Times New Roman" w:eastAsia="Times New Roman" w:cs="Times New Roman"/>
          <w:bCs/>
          <w:sz w:val="24"/>
          <w:szCs w:val="24"/>
        </w:rPr>
        <w:t xml:space="preserve"> as fontes citadas ao longo do resumo expandido, devendo ser estruturadas conforme as especificações apresentadas na norma </w:t>
      </w:r>
      <w:r w:rsidRPr="00F32B28" w:rsidR="00F32B28">
        <w:rPr>
          <w:rFonts w:ascii="Times New Roman" w:hAnsi="Times New Roman" w:eastAsia="Times New Roman" w:cs="Times New Roman"/>
          <w:bCs/>
          <w:sz w:val="24"/>
          <w:szCs w:val="24"/>
        </w:rPr>
        <w:t>ABNT NBR 6023/2025</w:t>
      </w:r>
      <w:r w:rsidR="00F32B28">
        <w:rPr>
          <w:rFonts w:ascii="Times New Roman" w:hAnsi="Times New Roman" w:eastAsia="Times New Roman" w:cs="Times New Roman"/>
          <w:bCs/>
          <w:sz w:val="24"/>
          <w:szCs w:val="24"/>
        </w:rPr>
        <w:t xml:space="preserve"> – Informação e documentação – Referências – Elaboração (Terceira edição – 21/05/2025). </w:t>
      </w:r>
    </w:p>
    <w:bookmarkEnd w:id="10"/>
    <w:p w:rsidR="00223F30" w:rsidRDefault="00223F30" w14:paraId="4ABA2E1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D70FB8" w:rsidRDefault="00D70FB8" w14:paraId="22A8FCEB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:rsidR="003E2AA6" w:rsidRDefault="002D68D6" w14:paraId="6C4DA372" w14:textId="03BDC7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Exemplo de referência de livro:</w:t>
      </w:r>
    </w:p>
    <w:p w:rsidR="003E2AA6" w:rsidP="008878BB" w:rsidRDefault="00F32B28" w14:paraId="606E3E52" w14:textId="1F2783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PESSOA </w:t>
      </w:r>
      <w:r w:rsidRPr="00F32B28">
        <w:rPr>
          <w:rFonts w:ascii="Times New Roman" w:hAnsi="Times New Roman" w:eastAsia="Times New Roman" w:cs="Times New Roman"/>
          <w:sz w:val="24"/>
          <w:szCs w:val="24"/>
        </w:rPr>
        <w:t>JUNIOR, E. </w:t>
      </w:r>
      <w:r w:rsidRPr="00F32B28">
        <w:rPr>
          <w:rFonts w:ascii="Times New Roman" w:hAnsi="Times New Roman" w:eastAsia="Times New Roman" w:cs="Times New Roman"/>
          <w:b/>
          <w:bCs/>
          <w:sz w:val="24"/>
          <w:szCs w:val="24"/>
        </w:rPr>
        <w:t>Manual de Obras Rodoviárias e Pavimentação Urbana</w:t>
      </w:r>
      <w:r w:rsidRPr="00F32B28">
        <w:rPr>
          <w:rFonts w:ascii="Times New Roman" w:hAnsi="Times New Roman" w:eastAsia="Times New Roman" w:cs="Times New Roman"/>
          <w:sz w:val="24"/>
          <w:szCs w:val="24"/>
        </w:rPr>
        <w:t>. 2. ed. Porto Alegre: Oficina de Texto, 2025.</w:t>
      </w:r>
    </w:p>
    <w:p w:rsidR="00F32B28" w:rsidRDefault="00F32B28" w14:paraId="3F57BF67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2D68D6" w14:paraId="0059B89E" w14:textId="586A2B0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Exemplo</w:t>
      </w:r>
      <w:r w:rsidR="005C45B1">
        <w:rPr>
          <w:rFonts w:ascii="Times New Roman" w:hAnsi="Times New Roman" w:eastAsia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de referência de artigo científico</w:t>
      </w:r>
      <w:r w:rsidR="008878BB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publicado em periódico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="00910AFA" w:rsidP="00EE49EA" w:rsidRDefault="008878BB" w14:paraId="2C38F5EC" w14:textId="79564E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SANTOS, A. </w:t>
      </w:r>
      <w:proofErr w:type="spellStart"/>
      <w:r w:rsidRPr="008878BB">
        <w:rPr>
          <w:rFonts w:ascii="Times New Roman" w:hAnsi="Times New Roman" w:eastAsia="Times New Roman" w:cs="Times New Roman"/>
          <w:sz w:val="24"/>
          <w:szCs w:val="24"/>
        </w:rPr>
        <w:t>da</w:t>
      </w:r>
      <w:proofErr w:type="spellEnd"/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 S.; KALL, I. R. Desigualdades na gestão de resíduos sólidos domésticos e impactos na saúde pública em áreas urbanas vulneráveis. </w:t>
      </w:r>
      <w:r w:rsidRPr="008878BB">
        <w:rPr>
          <w:rFonts w:ascii="Times New Roman" w:hAnsi="Times New Roman" w:eastAsia="Times New Roman" w:cs="Times New Roman"/>
          <w:b/>
          <w:bCs/>
          <w:sz w:val="24"/>
          <w:szCs w:val="24"/>
        </w:rPr>
        <w:t>Revista de Gestão e Secretariado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>, São José dos Pinhais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PR, v. 15, n. 12, p. </w:t>
      </w:r>
      <w:r>
        <w:rPr>
          <w:rFonts w:ascii="Times New Roman" w:hAnsi="Times New Roman" w:eastAsia="Times New Roman" w:cs="Times New Roman"/>
          <w:sz w:val="24"/>
          <w:szCs w:val="24"/>
        </w:rPr>
        <w:t>01 - 15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, 2024. </w:t>
      </w:r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DOI: 10.7769/</w:t>
      </w:r>
      <w:proofErr w:type="gramStart"/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gesec.v</w:t>
      </w:r>
      <w:proofErr w:type="gramEnd"/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15i12.4242. 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>Disponível em: https://ojs.revistagesec.org.br/secretariado/article/view/4242. </w:t>
      </w:r>
      <w:r w:rsidR="00EE49EA">
        <w:rPr>
          <w:rFonts w:ascii="Times New Roman" w:hAnsi="Times New Roman" w:eastAsia="Times New Roman" w:cs="Times New Roman"/>
          <w:sz w:val="24"/>
          <w:szCs w:val="24"/>
        </w:rPr>
        <w:t xml:space="preserve">Acesso em 07 jul. 2025. </w:t>
      </w:r>
    </w:p>
    <w:p w:rsidR="008878BB" w:rsidP="008878BB" w:rsidRDefault="008878BB" w14:paraId="4E25CDA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C45B1" w:rsidR="005C45B1" w:rsidP="005C45B1" w:rsidRDefault="005C45B1" w14:paraId="16B0749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KRAG, M. N. </w:t>
      </w:r>
      <w:r w:rsidRP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et </w:t>
      </w:r>
      <w:proofErr w:type="gramStart"/>
      <w:r w:rsidRP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>al.</w:t>
      </w:r>
      <w:r w:rsidRPr="005C45B1">
        <w:rPr>
          <w:rFonts w:ascii="Times New Roman" w:hAnsi="Times New Roman" w:eastAsia="Times New Roman" w:cs="Times New Roman"/>
          <w:sz w:val="24"/>
          <w:szCs w:val="24"/>
        </w:rPr>
        <w:t>.</w:t>
      </w:r>
      <w:proofErr w:type="gramEnd"/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 Avaliação qualitativa de impactos ambientais considerando as etapas de limpeza e preparo do terreno em plantios florestais no Nordeste paraense. </w:t>
      </w:r>
      <w:r w:rsidRPr="005C45B1">
        <w:rPr>
          <w:rFonts w:ascii="Times New Roman" w:hAnsi="Times New Roman" w:eastAsia="Times New Roman" w:cs="Times New Roman"/>
          <w:b/>
          <w:bCs/>
          <w:sz w:val="24"/>
          <w:szCs w:val="24"/>
        </w:rPr>
        <w:t>Revista Árvore</w:t>
      </w:r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, v. 37, n. 4, p. 725–735, jul. 2013. </w:t>
      </w:r>
    </w:p>
    <w:p w:rsidR="005C45B1" w:rsidP="008878BB" w:rsidRDefault="005C45B1" w14:paraId="56ADFA9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0AFA" w:rsidP="00910AFA" w:rsidRDefault="00910AFA" w14:paraId="1206A46B" w14:textId="5995AA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Exemplo de referência de </w:t>
      </w:r>
      <w:r w:rsidR="00EE49EA">
        <w:rPr>
          <w:rFonts w:ascii="Times New Roman" w:hAnsi="Times New Roman" w:eastAsia="Times New Roman" w:cs="Times New Roman"/>
          <w:color w:val="FF0000"/>
          <w:sz w:val="24"/>
          <w:szCs w:val="24"/>
        </w:rPr>
        <w:t>legislação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="003E2AA6" w:rsidP="38106947" w:rsidRDefault="003E2AA6" w14:paraId="59DC8211" w14:noSpellErr="1" w14:textId="42D0B8A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8106947" w:rsidR="00EE49EA">
        <w:rPr>
          <w:rFonts w:ascii="Times New Roman" w:hAnsi="Times New Roman" w:eastAsia="Times New Roman" w:cs="Times New Roman"/>
          <w:sz w:val="24"/>
          <w:szCs w:val="24"/>
        </w:rPr>
        <w:t>BRASIL.</w:t>
      </w:r>
      <w:r w:rsidR="00D47538">
        <w:rPr/>
        <w:t xml:space="preserve"> </w:t>
      </w:r>
      <w:r w:rsidRPr="38106947" w:rsidR="00D4753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LEI nº 9.985, DE 18 DE JULHO DE 2000.</w:t>
      </w:r>
      <w:r w:rsidRPr="38106947" w:rsidR="00D4753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8106947" w:rsidR="00D47538">
        <w:rPr>
          <w:rFonts w:ascii="Times New Roman" w:hAnsi="Times New Roman" w:eastAsia="Times New Roman" w:cs="Times New Roman"/>
          <w:sz w:val="24"/>
          <w:szCs w:val="24"/>
        </w:rPr>
        <w:t>Regulamenta o art. 225, § 1o, incisos I, II, III e VII da Constituição Federal, institui o Sistema Nacional de Unidades de Conservação da Natureza e dá outras providências.</w:t>
      </w:r>
      <w:r w:rsidRPr="38106947" w:rsidR="00D47538">
        <w:rPr>
          <w:rFonts w:ascii="Times New Roman" w:hAnsi="Times New Roman" w:eastAsia="Times New Roman" w:cs="Times New Roman"/>
          <w:sz w:val="24"/>
          <w:szCs w:val="24"/>
        </w:rPr>
        <w:t xml:space="preserve"> Brasília, DF: Presidência da República, 2000. Disponível em: </w:t>
      </w:r>
      <w:r w:rsidRPr="38106947" w:rsidR="00D47538">
        <w:rPr>
          <w:rFonts w:ascii="Times New Roman" w:hAnsi="Times New Roman" w:eastAsia="Times New Roman" w:cs="Times New Roman"/>
          <w:sz w:val="24"/>
          <w:szCs w:val="24"/>
        </w:rPr>
        <w:t>https://www.planalto.gov.br/ccivil_03/leis/l9985.htm</w:t>
      </w:r>
    </w:p>
    <w:p w:rsidR="003E2AA6" w:rsidRDefault="003E2AA6" w14:paraId="7B76A050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</w:p>
    <w:p w:rsidRPr="009B611F" w:rsidR="009B611F" w:rsidP="009B611F" w:rsidRDefault="009B611F" w14:paraId="7E9D2620" w14:textId="77777777">
      <w:pPr>
        <w:rPr>
          <w:rFonts w:ascii="Times New Roman" w:hAnsi="Times New Roman" w:eastAsia="Times New Roman" w:cs="Times New Roman"/>
          <w:color w:val="FF0000"/>
          <w:sz w:val="32"/>
          <w:szCs w:val="32"/>
        </w:rPr>
      </w:pPr>
    </w:p>
    <w:p w:rsidR="003E2AA6" w:rsidP="3E016AC8" w:rsidRDefault="002D68D6" w14:paraId="0E11F310" w14:textId="73F11550">
      <w:pPr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30"/>
          <w:szCs w:val="30"/>
          <w:lang w:val="pt-BR"/>
        </w:rPr>
      </w:pPr>
      <w:r w:rsidRPr="3E016AC8" w:rsidR="002D68D6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>Eventuais dúvidas</w:t>
      </w:r>
      <w:r w:rsidRPr="3E016AC8" w:rsidR="009B611F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 xml:space="preserve">, </w:t>
      </w:r>
      <w:r w:rsidRPr="3E016AC8" w:rsidR="002D68D6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 xml:space="preserve">enviar e-mail para: </w:t>
      </w:r>
      <w:hyperlink r:id="R110d8c6f22f2455e">
        <w:r w:rsidRPr="3E016AC8" w:rsidR="5E8F7409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30"/>
            <w:szCs w:val="30"/>
            <w:lang w:val="pt-BR"/>
          </w:rPr>
          <w:t>simposioambiental.ufu@gmail.com</w:t>
        </w:r>
      </w:hyperlink>
    </w:p>
    <w:sectPr w:rsidR="003E2AA6" w:rsidSect="004E2DEF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701" w:right="1134" w:bottom="1134" w:left="1701" w:header="57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FC1" w:rsidRDefault="00361FC1" w14:paraId="04D83B2E" w14:textId="77777777">
      <w:pPr>
        <w:spacing w:after="0" w:line="240" w:lineRule="auto"/>
      </w:pPr>
      <w:r>
        <w:separator/>
      </w:r>
    </w:p>
  </w:endnote>
  <w:endnote w:type="continuationSeparator" w:id="0">
    <w:p w:rsidR="00361FC1" w:rsidRDefault="00361FC1" w14:paraId="4DCD287E" w14:textId="77777777">
      <w:pPr>
        <w:spacing w:after="0" w:line="240" w:lineRule="auto"/>
      </w:pPr>
      <w:r>
        <w:continuationSeparator/>
      </w:r>
    </w:p>
  </w:endnote>
  <w:endnote w:type="continuationNotice" w:id="1">
    <w:p w:rsidR="00361FC1" w:rsidRDefault="00361FC1" w14:paraId="0F7FB5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516535616"/>
      <w:docPartObj>
        <w:docPartGallery w:val="Page Numbers (Bottom of Page)"/>
        <w:docPartUnique/>
      </w:docPartObj>
    </w:sdtPr>
    <w:sdtEndPr>
      <w:rPr>
        <w:rFonts w:ascii="Times New Roman" w:hAnsi="Times New Roman" w:eastAsia="Times New Roman" w:cs="Times New Roman"/>
        <w:noProof/>
        <w:sz w:val="24"/>
        <w:szCs w:val="24"/>
      </w:rPr>
    </w:sdtEndPr>
    <w:sdtContent>
      <w:p w:rsidR="00A460A3" w:rsidP="00A460A3" w:rsidRDefault="00A460A3" w14:paraId="5A5F3E35" w14:textId="7777777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</w:pPr>
        <w:r w:rsidRPr="00A460A3">
          <w:drawing>
            <wp:inline distT="0" distB="0" distL="0" distR="0" wp14:anchorId="3864EF40" wp14:editId="5FFB9017">
              <wp:extent cx="5760085" cy="792480"/>
              <wp:effectExtent l="0" t="0" r="0" b="7620"/>
              <wp:docPr id="27" name="Imagem 26" descr="Padrão do plano de fund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Imagem 26" descr="Padrão do plano de fundo&#10;&#10;O conteúdo gerado por IA pode estar incorre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8874" t="6648" r="11684" b="88572"/>
                      <a:stretch/>
                    </pic:blipFill>
                    <pic:spPr bwMode="auto">
                      <a:xfrm>
                        <a:off x="0" y="0"/>
                        <a:ext cx="5760085" cy="7924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:rsidRPr="00A460A3" w:rsidR="004E2DEF" w:rsidP="00A460A3" w:rsidRDefault="00000000" w14:paraId="79F46A00" w14:textId="60E55E4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imes New Roman" w:hAnsi="Times New Roman" w:eastAsia="Times New Roman" w:cs="Times New Roman"/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398256"/>
      <w:docPartObj>
        <w:docPartGallery w:val="Page Numbers (Bottom of Page)"/>
        <w:docPartUnique/>
      </w:docPartObj>
    </w:sdtPr>
    <w:sdtEndPr>
      <w:rPr>
        <w:rFonts w:ascii="Times New Roman" w:hAnsi="Times New Roman" w:eastAsia="Times New Roman" w:cs="Times New Roman"/>
        <w:noProof/>
        <w:sz w:val="24"/>
        <w:szCs w:val="24"/>
      </w:rPr>
    </w:sdtEndPr>
    <w:sdtContent>
      <w:p w:rsidR="00AB1532" w:rsidP="00AB1532" w:rsidRDefault="00AB1532" w14:paraId="5161F8DA" w14:textId="7C65760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imes New Roman" w:hAnsi="Times New Roman" w:eastAsia="Times New Roman" w:cs="Times New Roman"/>
            <w:color w:val="000000"/>
          </w:rPr>
        </w:pPr>
        <w:r>
          <w:rPr>
            <w:rFonts w:ascii="Times New Roman" w:hAnsi="Times New Roman" w:eastAsia="Times New Roman" w:cs="Times New Roman"/>
            <w:noProof/>
            <w:sz w:val="24"/>
            <w:szCs w:val="24"/>
            <w:highlight w:val="yellow"/>
          </w:rPr>
          <w:t>[ESPAÇO PARA ARTE]</w:t>
        </w:r>
        <w:r>
          <w:rPr>
            <w:rFonts w:ascii="Times New Roman" w:hAnsi="Times New Roman" w:eastAsia="Times New Roman" w:cs="Times New Roman"/>
            <w:noProof/>
            <w:sz w:val="24"/>
            <w:szCs w:val="24"/>
          </w:rPr>
          <w:t xml:space="preserve"> – LOGO UFU, ICIAG, ENG. AMB. SANI. PPGMQ, entre outras</w:t>
        </w:r>
      </w:p>
    </w:sdtContent>
  </w:sdt>
  <w:p w:rsidR="00AB1532" w:rsidRDefault="00AB1532" w14:paraId="58DA0C2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FC1" w:rsidRDefault="00361FC1" w14:paraId="5B404D29" w14:textId="77777777">
      <w:pPr>
        <w:spacing w:after="0" w:line="240" w:lineRule="auto"/>
      </w:pPr>
      <w:r>
        <w:separator/>
      </w:r>
    </w:p>
  </w:footnote>
  <w:footnote w:type="continuationSeparator" w:id="0">
    <w:p w:rsidR="00361FC1" w:rsidRDefault="00361FC1" w14:paraId="53F63A85" w14:textId="77777777">
      <w:pPr>
        <w:spacing w:after="0" w:line="240" w:lineRule="auto"/>
      </w:pPr>
      <w:r>
        <w:continuationSeparator/>
      </w:r>
    </w:p>
  </w:footnote>
  <w:footnote w:type="continuationNotice" w:id="1">
    <w:p w:rsidR="00361FC1" w:rsidRDefault="00361FC1" w14:paraId="50692F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85E28" w:rsidR="002D68D6" w:rsidP="00585E28" w:rsidRDefault="00585E28" w14:paraId="279812DA" w14:textId="56C38B53">
    <w:pPr>
      <w:pStyle w:val="Cabealho"/>
    </w:pPr>
    <w:r>
      <w:rPr>
        <w:noProof/>
      </w:rPr>
      <w:drawing>
        <wp:inline distT="0" distB="0" distL="0" distR="0" wp14:anchorId="14D4D59B" wp14:editId="48B6C6BC">
          <wp:extent cx="5760085" cy="1838325"/>
          <wp:effectExtent l="0" t="0" r="0" b="9525"/>
          <wp:docPr id="1932668436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68436" name="Imagem 3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8D6" w:rsidP="00AB1532" w:rsidRDefault="00AB1532" w14:paraId="051C442A" w14:textId="3F0AA5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A64F2ED" wp14:editId="0406AAFD">
          <wp:extent cx="5760720" cy="1838325"/>
          <wp:effectExtent l="0" t="0" r="0" b="9525"/>
          <wp:docPr id="186802410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44107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717"/>
    <w:multiLevelType w:val="hybridMultilevel"/>
    <w:tmpl w:val="6A2ED914"/>
    <w:lvl w:ilvl="0" w:tplc="2F5C45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FA2311"/>
    <w:multiLevelType w:val="multilevel"/>
    <w:tmpl w:val="F1724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7648561">
    <w:abstractNumId w:val="1"/>
  </w:num>
  <w:num w:numId="2" w16cid:durableId="19740175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A6"/>
    <w:rsid w:val="00005251"/>
    <w:rsid w:val="00014FC1"/>
    <w:rsid w:val="000A7CF3"/>
    <w:rsid w:val="000B29B4"/>
    <w:rsid w:val="000D31C4"/>
    <w:rsid w:val="000D3BB5"/>
    <w:rsid w:val="000E2498"/>
    <w:rsid w:val="000F192E"/>
    <w:rsid w:val="000F3C1F"/>
    <w:rsid w:val="000F5AF9"/>
    <w:rsid w:val="00102F81"/>
    <w:rsid w:val="00114057"/>
    <w:rsid w:val="00124517"/>
    <w:rsid w:val="0015448D"/>
    <w:rsid w:val="001622B9"/>
    <w:rsid w:val="0016444D"/>
    <w:rsid w:val="00166E84"/>
    <w:rsid w:val="00193575"/>
    <w:rsid w:val="00197894"/>
    <w:rsid w:val="001A1F38"/>
    <w:rsid w:val="001B04E7"/>
    <w:rsid w:val="001B3782"/>
    <w:rsid w:val="001C040B"/>
    <w:rsid w:val="001C1167"/>
    <w:rsid w:val="001D5F0A"/>
    <w:rsid w:val="001E7DB5"/>
    <w:rsid w:val="00223F30"/>
    <w:rsid w:val="002367DD"/>
    <w:rsid w:val="00261195"/>
    <w:rsid w:val="0029502A"/>
    <w:rsid w:val="002A7204"/>
    <w:rsid w:val="002B1E5F"/>
    <w:rsid w:val="002C0179"/>
    <w:rsid w:val="002C6F51"/>
    <w:rsid w:val="002D68D6"/>
    <w:rsid w:val="002F4332"/>
    <w:rsid w:val="002F6EFE"/>
    <w:rsid w:val="002F7E2A"/>
    <w:rsid w:val="003019A5"/>
    <w:rsid w:val="00303A7A"/>
    <w:rsid w:val="00304CF6"/>
    <w:rsid w:val="00334672"/>
    <w:rsid w:val="003435EA"/>
    <w:rsid w:val="00353471"/>
    <w:rsid w:val="00361FC1"/>
    <w:rsid w:val="003676B8"/>
    <w:rsid w:val="0039460D"/>
    <w:rsid w:val="003A6A10"/>
    <w:rsid w:val="003B20ED"/>
    <w:rsid w:val="003B2D6D"/>
    <w:rsid w:val="003C7603"/>
    <w:rsid w:val="003E2AA6"/>
    <w:rsid w:val="003E4852"/>
    <w:rsid w:val="003F3E4B"/>
    <w:rsid w:val="0041556D"/>
    <w:rsid w:val="004167E7"/>
    <w:rsid w:val="00420D6B"/>
    <w:rsid w:val="00422DB3"/>
    <w:rsid w:val="0044074F"/>
    <w:rsid w:val="00493201"/>
    <w:rsid w:val="004A78B0"/>
    <w:rsid w:val="004E28AB"/>
    <w:rsid w:val="004E2DEF"/>
    <w:rsid w:val="004F5813"/>
    <w:rsid w:val="004F6B2E"/>
    <w:rsid w:val="00506007"/>
    <w:rsid w:val="00517A40"/>
    <w:rsid w:val="0056337B"/>
    <w:rsid w:val="00585090"/>
    <w:rsid w:val="00585E28"/>
    <w:rsid w:val="00594A9A"/>
    <w:rsid w:val="005A040A"/>
    <w:rsid w:val="005A6958"/>
    <w:rsid w:val="005C45B1"/>
    <w:rsid w:val="005D0C76"/>
    <w:rsid w:val="00604635"/>
    <w:rsid w:val="00620EB8"/>
    <w:rsid w:val="00643893"/>
    <w:rsid w:val="00657DFC"/>
    <w:rsid w:val="006817F1"/>
    <w:rsid w:val="00684A36"/>
    <w:rsid w:val="006901CD"/>
    <w:rsid w:val="00692928"/>
    <w:rsid w:val="007145BC"/>
    <w:rsid w:val="00790F45"/>
    <w:rsid w:val="007D6DAB"/>
    <w:rsid w:val="007F3963"/>
    <w:rsid w:val="007F4805"/>
    <w:rsid w:val="00810594"/>
    <w:rsid w:val="008140E4"/>
    <w:rsid w:val="0082181D"/>
    <w:rsid w:val="00832CB2"/>
    <w:rsid w:val="008876DA"/>
    <w:rsid w:val="008878BB"/>
    <w:rsid w:val="008A6D62"/>
    <w:rsid w:val="008B10AB"/>
    <w:rsid w:val="008B1EBF"/>
    <w:rsid w:val="008B79AE"/>
    <w:rsid w:val="008C02CA"/>
    <w:rsid w:val="008C3F1D"/>
    <w:rsid w:val="009021AE"/>
    <w:rsid w:val="00910AFA"/>
    <w:rsid w:val="00920957"/>
    <w:rsid w:val="00945090"/>
    <w:rsid w:val="0099737A"/>
    <w:rsid w:val="009B5538"/>
    <w:rsid w:val="009B611F"/>
    <w:rsid w:val="009E6E34"/>
    <w:rsid w:val="00A0219F"/>
    <w:rsid w:val="00A02C1D"/>
    <w:rsid w:val="00A12750"/>
    <w:rsid w:val="00A2783F"/>
    <w:rsid w:val="00A30028"/>
    <w:rsid w:val="00A40ECC"/>
    <w:rsid w:val="00A460A3"/>
    <w:rsid w:val="00A64EFF"/>
    <w:rsid w:val="00A83E47"/>
    <w:rsid w:val="00A93AEF"/>
    <w:rsid w:val="00AA0DA0"/>
    <w:rsid w:val="00AA63A5"/>
    <w:rsid w:val="00AB1532"/>
    <w:rsid w:val="00AB35E2"/>
    <w:rsid w:val="00AB7B6E"/>
    <w:rsid w:val="00AD4B8A"/>
    <w:rsid w:val="00AE0307"/>
    <w:rsid w:val="00AE2E5B"/>
    <w:rsid w:val="00B116D7"/>
    <w:rsid w:val="00B210A8"/>
    <w:rsid w:val="00B2197B"/>
    <w:rsid w:val="00B31BA7"/>
    <w:rsid w:val="00B41C9A"/>
    <w:rsid w:val="00B5196B"/>
    <w:rsid w:val="00B758B9"/>
    <w:rsid w:val="00B90965"/>
    <w:rsid w:val="00B928D8"/>
    <w:rsid w:val="00BA6BEA"/>
    <w:rsid w:val="00BB10D1"/>
    <w:rsid w:val="00BD4EFD"/>
    <w:rsid w:val="00BD7632"/>
    <w:rsid w:val="00C20C1D"/>
    <w:rsid w:val="00C23817"/>
    <w:rsid w:val="00C87956"/>
    <w:rsid w:val="00C904A7"/>
    <w:rsid w:val="00CC0764"/>
    <w:rsid w:val="00D01C2D"/>
    <w:rsid w:val="00D32884"/>
    <w:rsid w:val="00D35DC6"/>
    <w:rsid w:val="00D4548D"/>
    <w:rsid w:val="00D47538"/>
    <w:rsid w:val="00D53935"/>
    <w:rsid w:val="00D65695"/>
    <w:rsid w:val="00D70FB8"/>
    <w:rsid w:val="00D836D2"/>
    <w:rsid w:val="00D84DDF"/>
    <w:rsid w:val="00D8506E"/>
    <w:rsid w:val="00DA5706"/>
    <w:rsid w:val="00DC661A"/>
    <w:rsid w:val="00DC77C9"/>
    <w:rsid w:val="00DD565B"/>
    <w:rsid w:val="00DE7FA3"/>
    <w:rsid w:val="00E105E9"/>
    <w:rsid w:val="00E246D9"/>
    <w:rsid w:val="00E53051"/>
    <w:rsid w:val="00ED37C9"/>
    <w:rsid w:val="00EE49EA"/>
    <w:rsid w:val="00EF0070"/>
    <w:rsid w:val="00EF4226"/>
    <w:rsid w:val="00F126DF"/>
    <w:rsid w:val="00F32B28"/>
    <w:rsid w:val="00F37BF7"/>
    <w:rsid w:val="00F412C7"/>
    <w:rsid w:val="00F54BBA"/>
    <w:rsid w:val="00F54EC9"/>
    <w:rsid w:val="00F5733B"/>
    <w:rsid w:val="00FB5615"/>
    <w:rsid w:val="00FE5C7B"/>
    <w:rsid w:val="00FF18E1"/>
    <w:rsid w:val="0593A155"/>
    <w:rsid w:val="16F404FD"/>
    <w:rsid w:val="1847629B"/>
    <w:rsid w:val="1CE1AED9"/>
    <w:rsid w:val="24B15461"/>
    <w:rsid w:val="2FE4A83A"/>
    <w:rsid w:val="38106947"/>
    <w:rsid w:val="3BE31AF4"/>
    <w:rsid w:val="3E016AC8"/>
    <w:rsid w:val="3F334E49"/>
    <w:rsid w:val="438A8A0F"/>
    <w:rsid w:val="5E8F7409"/>
    <w:rsid w:val="5FBDAC03"/>
    <w:rsid w:val="7293B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954B"/>
  <w15:docId w15:val="{B90F4092-6902-455C-97C3-B8F196096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93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C79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C793F"/>
  </w:style>
  <w:style w:type="paragraph" w:styleId="Rodap">
    <w:name w:val="footer"/>
    <w:basedOn w:val="Normal"/>
    <w:link w:val="RodapChar"/>
    <w:uiPriority w:val="99"/>
    <w:unhideWhenUsed/>
    <w:rsid w:val="00DC79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C793F"/>
  </w:style>
  <w:style w:type="table" w:styleId="Tabelacomgrade">
    <w:name w:val="Table Grid"/>
    <w:basedOn w:val="Tabelanormal"/>
    <w:uiPriority w:val="39"/>
    <w:rsid w:val="00DC7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BF2C49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F2C4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3622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1195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261195"/>
  </w:style>
  <w:style w:type="character" w:styleId="TextodoEspaoReservado">
    <w:name w:val="Placeholder Text"/>
    <w:basedOn w:val="Fontepargpadro"/>
    <w:uiPriority w:val="99"/>
    <w:semiHidden/>
    <w:rsid w:val="00D32884"/>
    <w:rPr>
      <w:color w:val="808080"/>
    </w:rPr>
  </w:style>
  <w:style w:type="paragraph" w:styleId="PargrafodaLista">
    <w:name w:val="List Paragraph"/>
    <w:basedOn w:val="Normal"/>
    <w:uiPriority w:val="34"/>
    <w:qFormat/>
    <w:rsid w:val="003E4852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DD56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oPendente2" w:customStyle="1">
    <w:name w:val="Menção Pendente2"/>
    <w:basedOn w:val="Fontepargpadro"/>
    <w:uiPriority w:val="99"/>
    <w:semiHidden/>
    <w:unhideWhenUsed/>
    <w:rsid w:val="00B90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2D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2DE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B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igor@ufu.br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image" Target="/media/image3.png" Id="R846b15590c474ba3" /><Relationship Type="http://schemas.openxmlformats.org/officeDocument/2006/relationships/hyperlink" Target="mailto:simposioambiental.ufu@gmail.com" TargetMode="External" Id="R110d8c6f22f2455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RGbbSM/xI3f95bG7W1biS9Sig==">AMUW2mXsYg4RBDTUju5OBMhk47w/IVv2hRasIujC+2breZXLMJVR5jg3lkwhdwHTgpnrzocL6N1/s0z2/iavitbRGxC+sRUqHNRTCzV9QJv2sgHkeLM4hzRfS6gJjKE5boG5L3J28UDQ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d32c0-4ef5-414d-b8d8-7957d7ce3308">
      <Terms xmlns="http://schemas.microsoft.com/office/infopath/2007/PartnerControls"/>
    </lcf76f155ced4ddcb4097134ff3c332f>
    <TaxCatchAll xmlns="91317137-d2b7-4ec0-ab88-4e24b45fbc9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D47B4E2281547901FBFA8265F4F92" ma:contentTypeVersion="14" ma:contentTypeDescription="Crie um novo documento." ma:contentTypeScope="" ma:versionID="1437db5bd42b5b449b5be89b0be4fac0">
  <xsd:schema xmlns:xsd="http://www.w3.org/2001/XMLSchema" xmlns:xs="http://www.w3.org/2001/XMLSchema" xmlns:p="http://schemas.microsoft.com/office/2006/metadata/properties" xmlns:ns1="http://schemas.microsoft.com/sharepoint/v3" xmlns:ns2="8e0d32c0-4ef5-414d-b8d8-7957d7ce3308" xmlns:ns3="91317137-d2b7-4ec0-ab88-4e24b45fbc9c" targetNamespace="http://schemas.microsoft.com/office/2006/metadata/properties" ma:root="true" ma:fieldsID="8f61d6501b2f1040d569849185871259" ns1:_="" ns2:_="" ns3:_="">
    <xsd:import namespace="http://schemas.microsoft.com/sharepoint/v3"/>
    <xsd:import namespace="8e0d32c0-4ef5-414d-b8d8-7957d7ce3308"/>
    <xsd:import namespace="91317137-d2b7-4ec0-ab88-4e24b45fb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d32c0-4ef5-414d-b8d8-7957d7ce3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7137-d2b7-4ec0-ab88-4e24b45fbc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1debd-1952-4fe5-9938-18ee0b4f17cf}" ma:internalName="TaxCatchAll" ma:showField="CatchAllData" ma:web="91317137-d2b7-4ec0-ab88-4e24b45fb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70CCC-0B83-4D4D-A112-542C1A0A8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BC91B57-39A0-41EA-865E-EC4BF8BA2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E964E-DD36-450A-B0FD-1D9B20D0FA18}">
  <ds:schemaRefs>
    <ds:schemaRef ds:uri="http://schemas.microsoft.com/office/2006/metadata/properties"/>
    <ds:schemaRef ds:uri="http://schemas.microsoft.com/office/infopath/2007/PartnerControls"/>
    <ds:schemaRef ds:uri="8e0d32c0-4ef5-414d-b8d8-7957d7ce3308"/>
    <ds:schemaRef ds:uri="91317137-d2b7-4ec0-ab88-4e24b45fbc9c"/>
  </ds:schemaRefs>
</ds:datastoreItem>
</file>

<file path=customXml/itemProps5.xml><?xml version="1.0" encoding="utf-8"?>
<ds:datastoreItem xmlns:ds="http://schemas.openxmlformats.org/officeDocument/2006/customXml" ds:itemID="{E0C21476-574F-471C-9C2C-1969CFA127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Comissão Científica</dc:creator>
  <keywords/>
  <lastModifiedBy>Igor Pereira Costa</lastModifiedBy>
  <revision>9</revision>
  <lastPrinted>2022-11-08T19:16:00.0000000Z</lastPrinted>
  <dcterms:created xsi:type="dcterms:W3CDTF">2025-07-09T00:50:00.0000000Z</dcterms:created>
  <dcterms:modified xsi:type="dcterms:W3CDTF">2025-07-28T13:34:54.4054420Z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0x010100A4ED47B4E2281547901FBFA8265F4F92</vt:lpwstr>
  </property>
  <property fmtid="{D5CDD505-2E9C-101B-9397-08002B2CF9AE}" pid="3" name="MediaServiceImageTags">
    <vt:lpwstr/>
  </property>
</Properties>
</file>