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3891A" w14:textId="77777777" w:rsidR="0093157B" w:rsidRPr="0093157B" w:rsidRDefault="0093157B" w:rsidP="00B3238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26AF79F2" w14:textId="77777777" w:rsidR="00B32380" w:rsidRPr="00B32380" w:rsidRDefault="006A7792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TÍTULO TÍTULOTÍTULO</w:t>
      </w:r>
      <w:r w:rsidR="00F1477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</w:t>
      </w:r>
      <w:proofErr w:type="gramStart"/>
      <w:r w:rsidR="00F1477B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( MÁ</w:t>
      </w:r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XIMO</w:t>
      </w:r>
      <w:proofErr w:type="gramEnd"/>
      <w:r w:rsidR="001A7AC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 xml:space="preserve"> 12 PALAVRAS) </w:t>
      </w:r>
    </w:p>
    <w:p w14:paraId="34E6080A" w14:textId="77777777" w:rsidR="00B32380" w:rsidRPr="00B32380" w:rsidRDefault="00B32380" w:rsidP="00B3238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t-BR"/>
        </w:rPr>
      </w:pPr>
    </w:p>
    <w:p w14:paraId="77CF3A47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1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63FB9D0B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2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46C49486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Autor 3 – Instituição – </w:t>
      </w:r>
      <w:proofErr w:type="spellStart"/>
      <w:r w:rsidRPr="00B32380">
        <w:rPr>
          <w:rFonts w:ascii="Times New Roman" w:eastAsia="Times New Roman" w:hAnsi="Times New Roman"/>
          <w:bCs/>
          <w:sz w:val="24"/>
          <w:szCs w:val="24"/>
          <w:lang w:eastAsia="pt-BR"/>
        </w:rPr>
        <w:t>email</w:t>
      </w:r>
      <w:proofErr w:type="spellEnd"/>
    </w:p>
    <w:p w14:paraId="7E82B73C" w14:textId="77777777" w:rsidR="00B32380" w:rsidRPr="00B32380" w:rsidRDefault="00B32380" w:rsidP="00B32380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77BC81D6" w14:textId="43228E77" w:rsidR="001C3E5F" w:rsidRDefault="001C3E5F" w:rsidP="00931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1C3E5F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Simpósio Temático </w:t>
      </w:r>
      <w:r w:rsidR="0046312A">
        <w:rPr>
          <w:rFonts w:ascii="Times New Roman" w:eastAsia="Times New Roman" w:hAnsi="Times New Roman"/>
          <w:b/>
          <w:sz w:val="24"/>
          <w:szCs w:val="24"/>
          <w:lang w:eastAsia="pt-BR"/>
        </w:rPr>
        <w:t>nº</w:t>
      </w:r>
      <w:r w:rsidR="00F1477B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</w:t>
      </w:r>
    </w:p>
    <w:p w14:paraId="15CDF77D" w14:textId="77777777" w:rsidR="001C3E5F" w:rsidRDefault="001C3E5F" w:rsidP="00931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9C3CEC" w14:textId="77777777" w:rsidR="001C3E5F" w:rsidRDefault="001C3E5F" w:rsidP="009315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19D9DA4A" w14:textId="77777777" w:rsidR="00B32380" w:rsidRDefault="00FD0306" w:rsidP="001C3E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Introdução </w:t>
      </w:r>
    </w:p>
    <w:p w14:paraId="55981755" w14:textId="77777777" w:rsidR="001C3E5F" w:rsidRPr="001C3E5F" w:rsidRDefault="001C3E5F" w:rsidP="001C3E5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6C3F889" w14:textId="3047A02C" w:rsidR="00B32380" w:rsidRDefault="00B32380" w:rsidP="00B323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</w:pP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Nessa modalidade de submissão poderão se</w:t>
      </w:r>
      <w:r w:rsidR="00AA28A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r inscritos </w:t>
      </w:r>
      <w:r w:rsidR="00AA28AD" w:rsidRPr="00AA28A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trabalhos que apresentem resultados de pesquisas concluídas ou em andamento que se articulem com um dos simpósios temáticos do evento.</w:t>
      </w:r>
      <w:r w:rsidR="00AA28AD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 xml:space="preserve"> </w:t>
      </w:r>
      <w:r w:rsidR="009315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O arquivo deve ser redigido em Língua Portuguesa</w:t>
      </w:r>
      <w:r w:rsidRPr="00B3238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pt-BR"/>
        </w:rPr>
        <w:t>.</w:t>
      </w:r>
    </w:p>
    <w:p w14:paraId="672285BF" w14:textId="6285C434" w:rsidR="0046312A" w:rsidRDefault="004916B7" w:rsidP="0046312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As propostas serão submetidas a partir de um </w:t>
      </w:r>
      <w:r w:rsidR="0046312A">
        <w:rPr>
          <w:rFonts w:ascii="Times New Roman" w:eastAsia="Times New Roman" w:hAnsi="Times New Roman"/>
          <w:sz w:val="24"/>
          <w:szCs w:val="24"/>
          <w:lang w:eastAsia="pt-BR"/>
        </w:rPr>
        <w:t>texto entre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de </w:t>
      </w:r>
      <w:r w:rsidR="0046312A">
        <w:rPr>
          <w:rFonts w:ascii="Times New Roman" w:eastAsia="Times New Roman" w:hAnsi="Times New Roman"/>
          <w:sz w:val="24"/>
          <w:szCs w:val="24"/>
          <w:lang w:eastAsia="pt-BR"/>
        </w:rPr>
        <w:t>mínimo</w:t>
      </w:r>
      <w:r w:rsidR="00F1477B">
        <w:rPr>
          <w:rFonts w:ascii="Times New Roman" w:eastAsia="Times New Roman" w:hAnsi="Times New Roman"/>
          <w:sz w:val="24"/>
          <w:szCs w:val="24"/>
          <w:lang w:eastAsia="pt-BR"/>
        </w:rPr>
        <w:t xml:space="preserve"> duas laudas e no máximo três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laudas, incluindo as referências bibliográficas, que </w:t>
      </w:r>
      <w:r w:rsidR="0046312A">
        <w:rPr>
          <w:rFonts w:ascii="Times New Roman" w:eastAsia="Times New Roman" w:hAnsi="Times New Roman"/>
          <w:sz w:val="24"/>
          <w:szCs w:val="24"/>
          <w:lang w:eastAsia="pt-BR"/>
        </w:rPr>
        <w:t>contenha no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escopo do trabalho a </w:t>
      </w:r>
      <w:r w:rsidR="00AA28AD">
        <w:rPr>
          <w:rFonts w:ascii="Times New Roman" w:eastAsia="Times New Roman" w:hAnsi="Times New Roman"/>
          <w:sz w:val="24"/>
          <w:szCs w:val="24"/>
          <w:lang w:eastAsia="pt-BR"/>
        </w:rPr>
        <w:t>introdução, análises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 conclusões. </w:t>
      </w:r>
    </w:p>
    <w:p w14:paraId="3271D265" w14:textId="77777777" w:rsidR="0046312A" w:rsidRDefault="0046312A" w:rsidP="0046312A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Nessa introdução é impo</w:t>
      </w:r>
      <w:r w:rsidR="00F1477B">
        <w:rPr>
          <w:rFonts w:ascii="Times New Roman" w:eastAsia="Times New Roman" w:hAnsi="Times New Roman"/>
          <w:sz w:val="24"/>
          <w:szCs w:val="24"/>
          <w:lang w:eastAsia="pt-BR"/>
        </w:rPr>
        <w:t>rtante contemplar a questão norteadora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da pesquisa, os objetivos e a metodologia.</w:t>
      </w:r>
    </w:p>
    <w:p w14:paraId="53A136A5" w14:textId="77777777" w:rsidR="0046312A" w:rsidRDefault="001A7ACD" w:rsidP="0046312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É necessário seguir as normas da ABNT,</w:t>
      </w:r>
      <w:r w:rsidR="001C3E5F">
        <w:rPr>
          <w:rFonts w:ascii="Times New Roman" w:eastAsia="Times New Roman" w:hAnsi="Times New Roman"/>
          <w:sz w:val="24"/>
          <w:szCs w:val="24"/>
          <w:lang w:eastAsia="pt-BR"/>
        </w:rPr>
        <w:t xml:space="preserve"> o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texto deve </w:t>
      </w:r>
      <w:r w:rsidR="0046312A">
        <w:rPr>
          <w:rFonts w:ascii="Times New Roman" w:eastAsia="Times New Roman" w:hAnsi="Times New Roman"/>
          <w:sz w:val="24"/>
          <w:szCs w:val="24"/>
          <w:lang w:eastAsia="pt-BR"/>
        </w:rPr>
        <w:t>estar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em formato</w:t>
      </w:r>
      <w:r w:rsidR="006163AD">
        <w:rPr>
          <w:rFonts w:ascii="Times New Roman" w:eastAsia="Times New Roman" w:hAnsi="Times New Roman"/>
          <w:sz w:val="24"/>
          <w:szCs w:val="24"/>
          <w:lang w:eastAsia="pt-BR"/>
        </w:rPr>
        <w:t xml:space="preserve"> DOC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6163AD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Word</w:t>
      </w:r>
      <w:r w:rsidR="006163AD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fonte Times New Roman, tamanho 12, espaço 1,5. As citações diretas e indiretas devem seguir as normas da ABNT 2020.</w:t>
      </w:r>
      <w:r w:rsidR="00F1477B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46312A" w:rsidRPr="0046312A">
        <w:rPr>
          <w:rFonts w:ascii="Times New Roman" w:eastAsia="Times New Roman" w:hAnsi="Times New Roman"/>
          <w:color w:val="222222"/>
          <w:sz w:val="24"/>
          <w:szCs w:val="24"/>
          <w:lang w:eastAsia="pt-BR"/>
        </w:rPr>
        <w:t>Margens: superior e inferior 2,5; esquerda e direita 3,0.</w:t>
      </w:r>
    </w:p>
    <w:p w14:paraId="3E537145" w14:textId="77777777" w:rsidR="001C3E5F" w:rsidRDefault="001C3E5F" w:rsidP="00B32380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t-BR"/>
        </w:rPr>
      </w:pPr>
    </w:p>
    <w:p w14:paraId="222D4181" w14:textId="77777777" w:rsidR="00FE705D" w:rsidRDefault="00FE705D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 Análise</w:t>
      </w:r>
      <w:r w:rsidR="00FD0306">
        <w:rPr>
          <w:rFonts w:ascii="Times New Roman" w:eastAsia="Times New Roman" w:hAnsi="Times New Roman"/>
          <w:b/>
          <w:sz w:val="24"/>
          <w:szCs w:val="24"/>
          <w:lang w:eastAsia="pt-BR"/>
        </w:rPr>
        <w:t>s</w:t>
      </w:r>
    </w:p>
    <w:p w14:paraId="3D36B8BF" w14:textId="77777777" w:rsidR="00FE705D" w:rsidRDefault="00FE705D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775A4AC7" w14:textId="77777777" w:rsidR="00FE705D" w:rsidRDefault="00FE705D" w:rsidP="00FE70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705D">
        <w:rPr>
          <w:rFonts w:ascii="Times New Roman" w:eastAsia="Times New Roman" w:hAnsi="Times New Roman"/>
          <w:sz w:val="24"/>
          <w:szCs w:val="24"/>
          <w:lang w:eastAsia="pt-BR"/>
        </w:rPr>
        <w:t xml:space="preserve">Apresentar as análises </w:t>
      </w:r>
      <w:r w:rsidR="0046312A">
        <w:rPr>
          <w:rFonts w:ascii="Times New Roman" w:eastAsia="Times New Roman" w:hAnsi="Times New Roman"/>
          <w:sz w:val="24"/>
          <w:szCs w:val="24"/>
          <w:lang w:eastAsia="pt-BR"/>
        </w:rPr>
        <w:t>do</w:t>
      </w:r>
      <w:r w:rsidRPr="00FE705D">
        <w:rPr>
          <w:rFonts w:ascii="Times New Roman" w:eastAsia="Times New Roman" w:hAnsi="Times New Roman"/>
          <w:sz w:val="24"/>
          <w:szCs w:val="24"/>
          <w:lang w:eastAsia="pt-BR"/>
        </w:rPr>
        <w:t xml:space="preserve"> trabalho. </w:t>
      </w:r>
    </w:p>
    <w:p w14:paraId="4991304B" w14:textId="77777777" w:rsidR="00FE705D" w:rsidRDefault="00FE705D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Conclusões </w:t>
      </w:r>
    </w:p>
    <w:p w14:paraId="61F69B50" w14:textId="77777777" w:rsidR="005A13E6" w:rsidRDefault="005A13E6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CB145BF" w14:textId="77777777" w:rsidR="00FE705D" w:rsidRPr="00FE705D" w:rsidRDefault="00FE705D" w:rsidP="00FE705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 w:rsidRPr="00FE705D">
        <w:rPr>
          <w:rFonts w:ascii="Times New Roman" w:eastAsia="Times New Roman" w:hAnsi="Times New Roman"/>
          <w:sz w:val="24"/>
          <w:szCs w:val="24"/>
          <w:lang w:eastAsia="pt-BR"/>
        </w:rPr>
        <w:t xml:space="preserve">Apresentar as conclusões do seu trabalho. </w:t>
      </w:r>
    </w:p>
    <w:p w14:paraId="47CD89A0" w14:textId="77777777" w:rsidR="00FE705D" w:rsidRDefault="00FE705D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3325A5C7" w14:textId="77777777" w:rsidR="00FE705D" w:rsidRPr="00B32380" w:rsidRDefault="00FE705D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4655974A" w14:textId="77777777" w:rsidR="00B32380" w:rsidRDefault="00B32380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Referências </w:t>
      </w:r>
    </w:p>
    <w:p w14:paraId="5C99BD1C" w14:textId="77777777" w:rsidR="00BC64AB" w:rsidRPr="00B32380" w:rsidRDefault="00BC64AB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14:paraId="10F8C31A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Abaixo, alguns exemplos de como proceder:</w:t>
      </w:r>
    </w:p>
    <w:p w14:paraId="32616D73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Livros</w:t>
      </w:r>
    </w:p>
    <w:p w14:paraId="5EB0A6AC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SILVA, I. A.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Figurativização e metamorfose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: o mito de Narciso. São Paulo: EDUNESP, 1995. 276 p.</w:t>
      </w:r>
    </w:p>
    <w:p w14:paraId="39F702C8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54327484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Capítulo de livros</w:t>
      </w:r>
    </w:p>
    <w:p w14:paraId="2EACDF32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JOHNSON, W. Palavras e não palavras. In: STEINBERG, C. S.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Meios de comunicação de massa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. </w:t>
      </w:r>
      <w:r w:rsidRPr="008E1FE2">
        <w:rPr>
          <w:rFonts w:ascii="Times New Roman" w:hAnsi="Times New Roman"/>
          <w:color w:val="0E0E0E"/>
          <w:sz w:val="24"/>
          <w:szCs w:val="24"/>
          <w:lang w:eastAsia="es-ES"/>
        </w:rPr>
        <w:t xml:space="preserve">São Paulo: </w:t>
      </w:r>
      <w:proofErr w:type="spellStart"/>
      <w:r w:rsidRPr="008E1FE2">
        <w:rPr>
          <w:rFonts w:ascii="Times New Roman" w:hAnsi="Times New Roman"/>
          <w:color w:val="0E0E0E"/>
          <w:sz w:val="24"/>
          <w:szCs w:val="24"/>
          <w:lang w:eastAsia="es-ES"/>
        </w:rPr>
        <w:t>Cultrix</w:t>
      </w:r>
      <w:proofErr w:type="spellEnd"/>
      <w:r w:rsidRPr="008E1FE2">
        <w:rPr>
          <w:rFonts w:ascii="Times New Roman" w:hAnsi="Times New Roman"/>
          <w:color w:val="0E0E0E"/>
          <w:sz w:val="24"/>
          <w:szCs w:val="24"/>
          <w:lang w:eastAsia="es-ES"/>
        </w:rPr>
        <w:t>, 1972, p. 47-66.</w:t>
      </w:r>
    </w:p>
    <w:p w14:paraId="38FB4294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1A35F133" w14:textId="77777777" w:rsidR="00B32380" w:rsidRPr="008E1FE2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8E1FE2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Dissertações e teses</w:t>
      </w:r>
    </w:p>
    <w:p w14:paraId="2272E54E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CORRÊA, G. G.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As reformas educacionais brasileiras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: programas de ensino em Ciências e seriação escolar. 1997. 201 f. Dissertação (Mestrado em Educação). Centro de Ciências Humanas e Artes, Universidade Federal de Uberlândia, Uberlândia, 1997.</w:t>
      </w:r>
    </w:p>
    <w:p w14:paraId="2CD3A885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 </w:t>
      </w:r>
    </w:p>
    <w:p w14:paraId="4EF4BF39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Artigos de periódicos</w:t>
      </w:r>
    </w:p>
    <w:p w14:paraId="1E58BD6F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CAMPOS, M. M. Educação infantil: o debate e a pesquisa.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Cadernos de Pesquisa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>,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 São Paulo, n. 101, p.113-127, jul. 1997.</w:t>
      </w:r>
    </w:p>
    <w:p w14:paraId="4D6808FD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2B2DBE8F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Trabalho em congresso ou similar (publicado)</w:t>
      </w:r>
    </w:p>
    <w:p w14:paraId="14F435F7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MARIN, A. J. Educação continuada: sair do informalismo? In: CONGRESSO ESTADUAL PAULISTA SOBRE FORMAÇÃO DE EDUCADORES, 1, 1990. Águas de São Pedro.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Anais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 xml:space="preserve">. 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São Paulo: Unesp, 1990. p.114-118.</w:t>
      </w:r>
    </w:p>
    <w:p w14:paraId="77C6F92D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</w:p>
    <w:p w14:paraId="2752393F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Publicação On-line – Internet</w:t>
      </w:r>
    </w:p>
    <w:p w14:paraId="186AF025" w14:textId="77777777" w:rsidR="00B32380" w:rsidRPr="00B32380" w:rsidRDefault="00B32380" w:rsidP="00B323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E0E0E"/>
          <w:sz w:val="24"/>
          <w:szCs w:val="24"/>
          <w:lang w:eastAsia="es-ES"/>
        </w:rPr>
      </w:pP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TAVES, R. F. Ministério corta pagamento de 46,5 mil professores. </w:t>
      </w:r>
      <w:r w:rsidRPr="00B32380">
        <w:rPr>
          <w:rFonts w:ascii="Times New Roman" w:hAnsi="Times New Roman"/>
          <w:i/>
          <w:iCs/>
          <w:color w:val="0E0E0E"/>
          <w:sz w:val="24"/>
          <w:szCs w:val="24"/>
          <w:lang w:eastAsia="es-ES"/>
        </w:rPr>
        <w:t>O Globo</w:t>
      </w:r>
      <w:r w:rsidRPr="00B32380">
        <w:rPr>
          <w:rFonts w:ascii="Times New Roman" w:hAnsi="Times New Roman"/>
          <w:b/>
          <w:bCs/>
          <w:color w:val="0E0E0E"/>
          <w:sz w:val="24"/>
          <w:szCs w:val="24"/>
          <w:lang w:eastAsia="es-ES"/>
        </w:rPr>
        <w:t xml:space="preserve">, 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>Rio de Janeiro, 19 de maio 1998. Disponível em http//</w:t>
      </w:r>
      <w:r w:rsidRPr="00545C5E">
        <w:rPr>
          <w:rFonts w:ascii="Times New Roman" w:hAnsi="Times New Roman"/>
          <w:color w:val="0E0E0E"/>
          <w:sz w:val="24"/>
          <w:szCs w:val="24"/>
          <w:lang w:eastAsia="es-ES"/>
        </w:rPr>
        <w:t>www.oglobo.com.br.</w:t>
      </w:r>
      <w:r w:rsidRPr="00B32380">
        <w:rPr>
          <w:rFonts w:ascii="Times New Roman" w:hAnsi="Times New Roman"/>
          <w:color w:val="0E0E0E"/>
          <w:sz w:val="24"/>
          <w:szCs w:val="24"/>
          <w:lang w:eastAsia="es-ES"/>
        </w:rPr>
        <w:t xml:space="preserve"> Acesso em 19 maio 1998.</w:t>
      </w:r>
    </w:p>
    <w:p w14:paraId="598B6F24" w14:textId="77777777" w:rsidR="00B32380" w:rsidRPr="00B32380" w:rsidRDefault="00B32380" w:rsidP="00B323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32380">
        <w:rPr>
          <w:rFonts w:ascii="Times New Roman" w:eastAsia="Times New Roman" w:hAnsi="Times New Roman"/>
          <w:color w:val="0E0E0E"/>
          <w:sz w:val="24"/>
          <w:szCs w:val="24"/>
          <w:lang w:eastAsia="es-ES"/>
        </w:rPr>
        <w:t> </w:t>
      </w:r>
    </w:p>
    <w:sectPr w:rsidR="00B32380" w:rsidRPr="00B32380" w:rsidSect="00927A2B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22EB2" w14:textId="77777777" w:rsidR="008B4EB5" w:rsidRDefault="008B4EB5" w:rsidP="00874EA5">
      <w:pPr>
        <w:spacing w:after="0" w:line="240" w:lineRule="auto"/>
      </w:pPr>
      <w:r>
        <w:separator/>
      </w:r>
    </w:p>
  </w:endnote>
  <w:endnote w:type="continuationSeparator" w:id="0">
    <w:p w14:paraId="05B4DCDE" w14:textId="77777777" w:rsidR="008B4EB5" w:rsidRDefault="008B4EB5" w:rsidP="0087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244D7" w14:textId="77777777" w:rsidR="00361D5E" w:rsidRPr="001B4519" w:rsidRDefault="00FD0306" w:rsidP="001B4519">
    <w:pPr>
      <w:pStyle w:val="Rodap"/>
    </w:pPr>
    <w:r>
      <w:rPr>
        <w:noProof/>
        <w:lang w:eastAsia="pt-BR"/>
      </w:rPr>
      <w:drawing>
        <wp:inline distT="0" distB="0" distL="0" distR="0" wp14:anchorId="6C75F5C9" wp14:editId="046323F9">
          <wp:extent cx="5391150" cy="819150"/>
          <wp:effectExtent l="19050" t="0" r="0" b="0"/>
          <wp:docPr id="15" name="Imagem 15" descr="C:\Users\juliana\Desktop\ADRIANA\d26d8a55-c20e-4f55-8008-e0b816e3c35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juliana\Desktop\ADRIANA\d26d8a55-c20e-4f55-8008-e0b816e3c35b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71F4" w14:textId="77777777" w:rsidR="008B4EB5" w:rsidRDefault="008B4EB5" w:rsidP="00874EA5">
      <w:pPr>
        <w:spacing w:after="0" w:line="240" w:lineRule="auto"/>
      </w:pPr>
      <w:r>
        <w:separator/>
      </w:r>
    </w:p>
  </w:footnote>
  <w:footnote w:type="continuationSeparator" w:id="0">
    <w:p w14:paraId="46BC0D84" w14:textId="77777777" w:rsidR="008B4EB5" w:rsidRDefault="008B4EB5" w:rsidP="0087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6B0E" w14:textId="77777777" w:rsidR="00361D5E" w:rsidRDefault="00FD0306" w:rsidP="004D2D9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47E9649" wp14:editId="57582AFC">
          <wp:extent cx="3686175" cy="1343025"/>
          <wp:effectExtent l="19050" t="0" r="9525" b="0"/>
          <wp:docPr id="3" name="Imagem 3" descr="C:\Users\juliana\Desktop\ADRIANA\d26d8a55-c20e-4f55-8008-e0b816e3c35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liana\Desktop\ADRIANA\d26d8a55-c20e-4f55-8008-e0b816e3c35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A89"/>
    <w:rsid w:val="0012470D"/>
    <w:rsid w:val="00191319"/>
    <w:rsid w:val="001A7ACD"/>
    <w:rsid w:val="001B4519"/>
    <w:rsid w:val="001C3E5F"/>
    <w:rsid w:val="00204F77"/>
    <w:rsid w:val="00235B62"/>
    <w:rsid w:val="00272FD6"/>
    <w:rsid w:val="003069E5"/>
    <w:rsid w:val="00322F6C"/>
    <w:rsid w:val="0033197E"/>
    <w:rsid w:val="00361D5E"/>
    <w:rsid w:val="003F678F"/>
    <w:rsid w:val="0043179C"/>
    <w:rsid w:val="00433A89"/>
    <w:rsid w:val="0046312A"/>
    <w:rsid w:val="004916B7"/>
    <w:rsid w:val="004D2D95"/>
    <w:rsid w:val="00545C5E"/>
    <w:rsid w:val="005851C9"/>
    <w:rsid w:val="005A13E6"/>
    <w:rsid w:val="005E080A"/>
    <w:rsid w:val="006163AD"/>
    <w:rsid w:val="006A7792"/>
    <w:rsid w:val="007718EA"/>
    <w:rsid w:val="00823BF2"/>
    <w:rsid w:val="00874EA5"/>
    <w:rsid w:val="008B4EB5"/>
    <w:rsid w:val="008E1FE2"/>
    <w:rsid w:val="00902D87"/>
    <w:rsid w:val="00927A2B"/>
    <w:rsid w:val="0093157B"/>
    <w:rsid w:val="00A47736"/>
    <w:rsid w:val="00A9071B"/>
    <w:rsid w:val="00AA28AD"/>
    <w:rsid w:val="00AD3871"/>
    <w:rsid w:val="00AD4E81"/>
    <w:rsid w:val="00B32380"/>
    <w:rsid w:val="00BC64AB"/>
    <w:rsid w:val="00C15082"/>
    <w:rsid w:val="00C3058F"/>
    <w:rsid w:val="00D4054B"/>
    <w:rsid w:val="00D63BC4"/>
    <w:rsid w:val="00ED3E6C"/>
    <w:rsid w:val="00F13583"/>
    <w:rsid w:val="00F1477B"/>
    <w:rsid w:val="00FC72E3"/>
    <w:rsid w:val="00FD0306"/>
    <w:rsid w:val="00FE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BD7D09"/>
  <w15:docId w15:val="{F560D4E4-99F6-425C-95C2-469961DE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A2B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87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wixguard">
    <w:name w:val="wixguard"/>
    <w:rsid w:val="00874EA5"/>
  </w:style>
  <w:style w:type="character" w:styleId="Hyperlink">
    <w:name w:val="Hyperlink"/>
    <w:uiPriority w:val="99"/>
    <w:unhideWhenUsed/>
    <w:rsid w:val="00874E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7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EA5"/>
  </w:style>
  <w:style w:type="paragraph" w:styleId="Rodap">
    <w:name w:val="footer"/>
    <w:basedOn w:val="Normal"/>
    <w:link w:val="RodapChar"/>
    <w:uiPriority w:val="99"/>
    <w:unhideWhenUsed/>
    <w:rsid w:val="00874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4EA5"/>
  </w:style>
  <w:style w:type="paragraph" w:styleId="Textodebalo">
    <w:name w:val="Balloon Text"/>
    <w:basedOn w:val="Normal"/>
    <w:link w:val="TextodebaloChar"/>
    <w:uiPriority w:val="99"/>
    <w:semiHidden/>
    <w:unhideWhenUsed/>
    <w:rsid w:val="00A477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47736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AD~1.FER\AppData\Local\Temp\Template%20fin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FA6C-B6B3-4C98-817F-2CFE050C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final.dotx</Template>
  <TotalTime>3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Links>
    <vt:vector size="6" baseType="variant"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https://sistemas.fau.org.br/participante/index.xhtml?idevento=420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Parecerista</dc:creator>
  <cp:lastModifiedBy>Parecerista</cp:lastModifiedBy>
  <cp:revision>4</cp:revision>
  <dcterms:created xsi:type="dcterms:W3CDTF">2021-09-21T16:25:00Z</dcterms:created>
  <dcterms:modified xsi:type="dcterms:W3CDTF">2021-09-22T21:53:00Z</dcterms:modified>
</cp:coreProperties>
</file>